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bookmarkStart w:id="0" w:name="bt谈判文件要求"/>
      <w:bookmarkEnd w:id="0"/>
      <w:r>
        <w:rPr>
          <w:rFonts w:hint="eastAsia"/>
        </w:rPr>
        <w:t>报价文件要求</w:t>
      </w:r>
    </w:p>
    <w:p>
      <w:pPr>
        <w:spacing w:line="360" w:lineRule="auto"/>
        <w:rPr>
          <w:szCs w:val="21"/>
        </w:rPr>
      </w:pPr>
      <w:r>
        <w:rPr>
          <w:rFonts w:hint="eastAsia"/>
          <w:szCs w:val="21"/>
        </w:rPr>
        <w:t>请按以下顺序、要求编制报价文件并扫描成P</w:t>
      </w:r>
      <w:r>
        <w:rPr>
          <w:szCs w:val="21"/>
        </w:rPr>
        <w:t>DF格式</w:t>
      </w:r>
      <w:r>
        <w:rPr>
          <w:rFonts w:hint="eastAsia"/>
          <w:szCs w:val="21"/>
        </w:rPr>
        <w:t>在截标前通过邮件发送给采购人</w:t>
      </w:r>
      <w:r>
        <w:rPr>
          <w:szCs w:val="21"/>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34"/>
        <w:gridCol w:w="3074"/>
        <w:gridCol w:w="3362"/>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93" w:type="dxa"/>
            <w:gridSpan w:val="2"/>
            <w:noWrap/>
            <w:vAlign w:val="top"/>
          </w:tcPr>
          <w:p>
            <w:pPr>
              <w:spacing w:line="360" w:lineRule="auto"/>
              <w:jc w:val="center"/>
              <w:rPr>
                <w:rFonts w:hint="eastAsia"/>
                <w:b/>
                <w:bCs/>
              </w:rPr>
            </w:pPr>
            <w:r>
              <w:rPr>
                <w:rFonts w:hint="eastAsia"/>
                <w:b/>
                <w:bCs/>
              </w:rPr>
              <w:t>顺序</w:t>
            </w:r>
          </w:p>
        </w:tc>
        <w:tc>
          <w:tcPr>
            <w:tcW w:w="3074" w:type="dxa"/>
            <w:noWrap/>
            <w:vAlign w:val="top"/>
          </w:tcPr>
          <w:p>
            <w:pPr>
              <w:spacing w:line="360" w:lineRule="auto"/>
              <w:jc w:val="center"/>
              <w:rPr>
                <w:rFonts w:hint="eastAsia"/>
                <w:b/>
                <w:bCs/>
              </w:rPr>
            </w:pPr>
            <w:r>
              <w:rPr>
                <w:rFonts w:hint="eastAsia"/>
                <w:b/>
                <w:bCs/>
              </w:rPr>
              <w:t>文件目录</w:t>
            </w:r>
          </w:p>
        </w:tc>
        <w:tc>
          <w:tcPr>
            <w:tcW w:w="3362" w:type="dxa"/>
            <w:noWrap/>
            <w:vAlign w:val="top"/>
          </w:tcPr>
          <w:p>
            <w:pPr>
              <w:spacing w:line="360" w:lineRule="auto"/>
              <w:jc w:val="center"/>
              <w:rPr>
                <w:rFonts w:hint="eastAsia"/>
                <w:b/>
                <w:bCs/>
              </w:rPr>
            </w:pPr>
            <w:r>
              <w:rPr>
                <w:rFonts w:hint="eastAsia"/>
                <w:b/>
                <w:bCs/>
              </w:rPr>
              <w:t>文件说明</w:t>
            </w:r>
          </w:p>
        </w:tc>
        <w:tc>
          <w:tcPr>
            <w:tcW w:w="1825" w:type="dxa"/>
            <w:noWrap/>
            <w:vAlign w:val="top"/>
          </w:tcPr>
          <w:p>
            <w:pPr>
              <w:spacing w:line="360" w:lineRule="auto"/>
              <w:jc w:val="center"/>
              <w:rPr>
                <w:rFonts w:hint="eastAsia"/>
                <w:b/>
                <w:bCs/>
              </w:rPr>
            </w:pPr>
            <w:r>
              <w:rPr>
                <w:rFonts w:hint="eastAsia"/>
                <w:b/>
                <w:bC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noWrap/>
            <w:vAlign w:val="top"/>
          </w:tcPr>
          <w:p>
            <w:pPr>
              <w:spacing w:line="360" w:lineRule="auto"/>
              <w:rPr>
                <w:rFonts w:hint="eastAsia"/>
                <w:b/>
                <w:bCs/>
              </w:rPr>
            </w:pPr>
          </w:p>
        </w:tc>
        <w:tc>
          <w:tcPr>
            <w:tcW w:w="634" w:type="dxa"/>
            <w:noWrap/>
            <w:vAlign w:val="top"/>
          </w:tcPr>
          <w:p>
            <w:pPr>
              <w:spacing w:line="360" w:lineRule="auto"/>
              <w:rPr>
                <w:rFonts w:hint="eastAsia"/>
                <w:b/>
                <w:bCs/>
              </w:rPr>
            </w:pPr>
          </w:p>
        </w:tc>
        <w:tc>
          <w:tcPr>
            <w:tcW w:w="3074" w:type="dxa"/>
            <w:noWrap/>
            <w:vAlign w:val="top"/>
          </w:tcPr>
          <w:p>
            <w:pPr>
              <w:spacing w:line="360" w:lineRule="auto"/>
              <w:jc w:val="center"/>
              <w:rPr>
                <w:rFonts w:hint="eastAsia"/>
                <w:b/>
                <w:bCs/>
              </w:rPr>
            </w:pPr>
            <w:r>
              <w:rPr>
                <w:rFonts w:hint="eastAsia"/>
                <w:b/>
                <w:bCs/>
              </w:rPr>
              <w:t>封面</w:t>
            </w:r>
          </w:p>
        </w:tc>
        <w:tc>
          <w:tcPr>
            <w:tcW w:w="3362" w:type="dxa"/>
            <w:noWrap/>
            <w:vAlign w:val="top"/>
          </w:tcPr>
          <w:p>
            <w:pPr>
              <w:spacing w:line="360" w:lineRule="auto"/>
              <w:jc w:val="left"/>
              <w:rPr>
                <w:rFonts w:hint="eastAsia"/>
                <w:b/>
                <w:bCs/>
              </w:rPr>
            </w:pPr>
            <w:r>
              <w:rPr>
                <w:rFonts w:hint="eastAsia"/>
                <w:lang w:val="zh-CN"/>
              </w:rPr>
              <w:t>（格式见附件一）</w:t>
            </w:r>
          </w:p>
        </w:tc>
        <w:tc>
          <w:tcPr>
            <w:tcW w:w="1825" w:type="dxa"/>
            <w:vMerge w:val="restart"/>
            <w:noWrap/>
            <w:vAlign w:val="top"/>
          </w:tcPr>
          <w:p>
            <w:pPr>
              <w:numPr>
                <w:ilvl w:val="0"/>
                <w:numId w:val="1"/>
              </w:numPr>
              <w:spacing w:line="276" w:lineRule="auto"/>
              <w:ind w:left="71" w:hanging="71"/>
              <w:rPr>
                <w:rFonts w:hint="eastAsia"/>
              </w:rPr>
            </w:pPr>
            <w:r>
              <w:rPr>
                <w:rFonts w:hint="eastAsia"/>
              </w:rPr>
              <w:t>所有证件扫描清晰，内容可见。</w:t>
            </w:r>
          </w:p>
          <w:p>
            <w:pPr>
              <w:numPr>
                <w:ilvl w:val="0"/>
                <w:numId w:val="1"/>
              </w:numPr>
              <w:spacing w:line="276" w:lineRule="auto"/>
              <w:ind w:left="355"/>
              <w:rPr>
                <w:rFonts w:hint="eastAsia"/>
              </w:rPr>
            </w:pPr>
            <w:r>
              <w:rPr>
                <w:rFonts w:hint="eastAsia"/>
              </w:rPr>
              <w:t>所有证件必须在有效期内</w:t>
            </w:r>
            <w:r>
              <w:rPr>
                <w:rFonts w:hint="eastAsia"/>
                <w:lang w:eastAsia="zh-CN"/>
              </w:rPr>
              <w:t>。</w:t>
            </w:r>
          </w:p>
          <w:p>
            <w:pPr>
              <w:numPr>
                <w:ilvl w:val="0"/>
                <w:numId w:val="1"/>
              </w:numPr>
              <w:spacing w:line="276" w:lineRule="auto"/>
              <w:rPr>
                <w:rFonts w:hint="eastAsia"/>
              </w:rPr>
            </w:pPr>
            <w:r>
              <w:rPr>
                <w:rFonts w:hint="eastAsia"/>
              </w:rPr>
              <w:t>证件及报价每页盖红章</w:t>
            </w:r>
            <w:r>
              <w:rPr>
                <w:rFonts w:hint="eastAsia"/>
                <w:lang w:eastAsia="zh-CN"/>
              </w:rPr>
              <w:t>。</w:t>
            </w:r>
          </w:p>
          <w:p>
            <w:pPr>
              <w:numPr>
                <w:ilvl w:val="0"/>
                <w:numId w:val="1"/>
              </w:numPr>
              <w:spacing w:line="276" w:lineRule="auto"/>
              <w:ind w:left="71" w:hanging="37"/>
            </w:pPr>
            <w:r>
              <w:rPr>
                <w:rFonts w:hint="eastAsia"/>
                <w:lang w:val="en-US" w:eastAsia="zh-CN"/>
              </w:rPr>
              <w:t>报名文件</w:t>
            </w:r>
            <w:r>
              <w:rPr>
                <w:rFonts w:hint="eastAsia"/>
              </w:rPr>
              <w:t>扫描成一份PDF文件（第1</w:t>
            </w:r>
            <w:r>
              <w:rPr>
                <w:rFonts w:hint="eastAsia"/>
                <w:lang w:val="en-US" w:eastAsia="zh-CN"/>
              </w:rPr>
              <w:t>8</w:t>
            </w:r>
            <w:r>
              <w:rPr>
                <w:rFonts w:hint="eastAsia"/>
              </w:rPr>
              <w:t>项报价汇总表按采购人提供的E</w:t>
            </w:r>
            <w:r>
              <w:t>XCEL</w:t>
            </w:r>
            <w:r>
              <w:rPr>
                <w:rFonts w:hint="eastAsia"/>
              </w:rPr>
              <w:t>格式填报编辑版，</w:t>
            </w:r>
            <w:r>
              <w:rPr>
                <w:rFonts w:hint="eastAsia"/>
                <w:lang w:val="en-US" w:eastAsia="zh-CN"/>
              </w:rPr>
              <w:t>不</w:t>
            </w:r>
            <w:r>
              <w:rPr>
                <w:rFonts w:hint="eastAsia"/>
              </w:rPr>
              <w:t>可</w:t>
            </w:r>
            <w:r>
              <w:t>分为多个子文件</w:t>
            </w:r>
            <w:r>
              <w:rPr>
                <w:rFonts w:hint="eastAsia"/>
              </w:rPr>
              <w:t>；</w:t>
            </w:r>
            <w:r>
              <w:rPr>
                <w:rFonts w:hint="eastAsia"/>
                <w:b/>
              </w:rPr>
              <w:t>文件用以下格式命名</w:t>
            </w:r>
            <w:r>
              <w:rPr>
                <w:rFonts w:hint="eastAsia"/>
              </w:rPr>
              <w:t>：</w:t>
            </w:r>
            <w:r>
              <w:rPr>
                <w:rFonts w:hint="eastAsia"/>
                <w:color w:val="FF0000"/>
              </w:rPr>
              <w:t>“公司名称”+“公告编号”+报价文件</w:t>
            </w:r>
          </w:p>
          <w:p>
            <w:pPr>
              <w:pStyle w:val="49"/>
              <w:rPr>
                <w:rFonts w:hint="eastAsia"/>
              </w:rPr>
            </w:pPr>
          </w:p>
          <w:p>
            <w:pPr>
              <w:numPr>
                <w:ilvl w:val="0"/>
                <w:numId w:val="1"/>
              </w:numPr>
              <w:spacing w:line="276" w:lineRule="auto"/>
              <w:ind w:left="459" w:hanging="425"/>
              <w:rPr>
                <w:rFonts w:hint="eastAsia"/>
                <w:b/>
                <w:bCs/>
              </w:rPr>
            </w:pPr>
            <w:r>
              <w:rPr>
                <w:rFonts w:hint="eastAsia"/>
              </w:rPr>
              <w:t>1-1</w:t>
            </w:r>
            <w:r>
              <w:rPr>
                <w:rFonts w:hint="eastAsia"/>
                <w:lang w:val="en-US" w:eastAsia="zh-CN"/>
              </w:rPr>
              <w:t>5</w:t>
            </w:r>
            <w:r>
              <w:rPr>
                <w:rFonts w:hint="eastAsia"/>
              </w:rPr>
              <w:t>、</w:t>
            </w:r>
            <w:r>
              <w:rPr>
                <w:rFonts w:hint="eastAsia"/>
                <w:lang w:val="en-US" w:eastAsia="zh-CN"/>
              </w:rPr>
              <w:t>17、18</w:t>
            </w:r>
            <w:r>
              <w:rPr>
                <w:rFonts w:hint="eastAsia"/>
              </w:rPr>
              <w:t>项内容文件必须提供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Merge w:val="restart"/>
            <w:noWrap w:val="0"/>
            <w:vAlign w:val="top"/>
          </w:tcPr>
          <w:p>
            <w:pPr>
              <w:spacing w:line="360" w:lineRule="auto"/>
              <w:rPr>
                <w:rFonts w:hint="eastAsia"/>
              </w:rPr>
            </w:pPr>
            <w:r>
              <w:rPr>
                <w:rFonts w:hint="eastAsia"/>
              </w:rPr>
              <w:t>第一部分：属于供应商的相关证件</w:t>
            </w:r>
          </w:p>
        </w:tc>
        <w:tc>
          <w:tcPr>
            <w:tcW w:w="634" w:type="dxa"/>
            <w:noWrap w:val="0"/>
            <w:vAlign w:val="top"/>
          </w:tcPr>
          <w:p>
            <w:pPr>
              <w:spacing w:line="360" w:lineRule="auto"/>
              <w:jc w:val="center"/>
              <w:rPr>
                <w:rFonts w:hint="eastAsia"/>
              </w:rPr>
            </w:pPr>
            <w:r>
              <w:rPr>
                <w:rFonts w:hint="eastAsia"/>
              </w:rPr>
              <w:t>1</w:t>
            </w:r>
          </w:p>
        </w:tc>
        <w:tc>
          <w:tcPr>
            <w:tcW w:w="3074" w:type="dxa"/>
            <w:noWrap/>
            <w:vAlign w:val="top"/>
          </w:tcPr>
          <w:p>
            <w:pPr>
              <w:spacing w:line="360" w:lineRule="auto"/>
              <w:rPr>
                <w:rFonts w:hint="eastAsia"/>
              </w:rPr>
            </w:pPr>
            <w:r>
              <w:rPr>
                <w:rFonts w:hint="eastAsia"/>
              </w:rPr>
              <w:t>营业执照</w:t>
            </w:r>
          </w:p>
        </w:tc>
        <w:tc>
          <w:tcPr>
            <w:tcW w:w="3362" w:type="dxa"/>
            <w:noWrap/>
            <w:vAlign w:val="top"/>
          </w:tcPr>
          <w:p>
            <w:pPr>
              <w:spacing w:line="360" w:lineRule="auto"/>
              <w:jc w:val="left"/>
              <w:rPr>
                <w:rFonts w:hint="eastAsia"/>
              </w:rPr>
            </w:pPr>
            <w:r>
              <w:rPr>
                <w:rFonts w:hint="eastAsia"/>
              </w:rPr>
              <w:t>　（供应商证件）</w:t>
            </w:r>
          </w:p>
        </w:tc>
        <w:tc>
          <w:tcPr>
            <w:tcW w:w="1825" w:type="dxa"/>
            <w:vMerge w:val="continue"/>
            <w:noWrap w:val="0"/>
            <w:vAlign w:val="top"/>
          </w:tcPr>
          <w:p>
            <w:pPr>
              <w:numPr>
                <w:ilvl w:val="0"/>
                <w:numId w:val="1"/>
              </w:numPr>
              <w:spacing w:line="276" w:lineRule="auto"/>
              <w:ind w:left="459" w:hanging="425"/>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Merge w:val="continue"/>
            <w:noWrap w:val="0"/>
            <w:vAlign w:val="top"/>
          </w:tcPr>
          <w:p>
            <w:pPr>
              <w:spacing w:line="360" w:lineRule="auto"/>
            </w:pPr>
          </w:p>
        </w:tc>
        <w:tc>
          <w:tcPr>
            <w:tcW w:w="634" w:type="dxa"/>
            <w:noWrap w:val="0"/>
            <w:vAlign w:val="top"/>
          </w:tcPr>
          <w:p>
            <w:pPr>
              <w:spacing w:line="360" w:lineRule="auto"/>
              <w:jc w:val="center"/>
              <w:rPr>
                <w:rFonts w:hint="eastAsia"/>
              </w:rPr>
            </w:pPr>
            <w:r>
              <w:rPr>
                <w:rFonts w:hint="eastAsia"/>
              </w:rPr>
              <w:t>2</w:t>
            </w:r>
          </w:p>
        </w:tc>
        <w:tc>
          <w:tcPr>
            <w:tcW w:w="3074" w:type="dxa"/>
            <w:noWrap/>
            <w:vAlign w:val="top"/>
          </w:tcPr>
          <w:p>
            <w:pPr>
              <w:spacing w:line="360" w:lineRule="auto"/>
              <w:rPr>
                <w:rFonts w:hint="eastAsia"/>
              </w:rPr>
            </w:pPr>
            <w:r>
              <w:rPr>
                <w:rFonts w:hint="eastAsia"/>
              </w:rPr>
              <w:t>医疗器械经营许可证或医疗器械经营备案凭证</w:t>
            </w:r>
          </w:p>
        </w:tc>
        <w:tc>
          <w:tcPr>
            <w:tcW w:w="3362" w:type="dxa"/>
            <w:noWrap/>
            <w:vAlign w:val="top"/>
          </w:tcPr>
          <w:p>
            <w:pPr>
              <w:spacing w:line="360" w:lineRule="auto"/>
              <w:jc w:val="left"/>
              <w:rPr>
                <w:rFonts w:hint="eastAsia"/>
              </w:rPr>
            </w:pPr>
            <w:r>
              <w:rPr>
                <w:rFonts w:hint="eastAsia"/>
              </w:rPr>
              <w:t>　（供应商证件）</w:t>
            </w:r>
          </w:p>
        </w:tc>
        <w:tc>
          <w:tcPr>
            <w:tcW w:w="1825" w:type="dxa"/>
            <w:vMerge w:val="continue"/>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Merge w:val="continue"/>
            <w:noWrap w:val="0"/>
            <w:vAlign w:val="top"/>
          </w:tcPr>
          <w:p>
            <w:pPr>
              <w:spacing w:line="360" w:lineRule="auto"/>
            </w:pPr>
          </w:p>
        </w:tc>
        <w:tc>
          <w:tcPr>
            <w:tcW w:w="634" w:type="dxa"/>
            <w:noWrap w:val="0"/>
            <w:vAlign w:val="top"/>
          </w:tcPr>
          <w:p>
            <w:pPr>
              <w:spacing w:line="360" w:lineRule="auto"/>
              <w:jc w:val="center"/>
              <w:rPr>
                <w:rFonts w:hint="eastAsia"/>
              </w:rPr>
            </w:pPr>
            <w:r>
              <w:rPr>
                <w:rFonts w:hint="eastAsia"/>
              </w:rPr>
              <w:t>3</w:t>
            </w:r>
          </w:p>
        </w:tc>
        <w:tc>
          <w:tcPr>
            <w:tcW w:w="3074" w:type="dxa"/>
            <w:noWrap/>
            <w:vAlign w:val="top"/>
          </w:tcPr>
          <w:p>
            <w:pPr>
              <w:spacing w:line="360" w:lineRule="auto"/>
              <w:rPr>
                <w:rFonts w:hint="eastAsia"/>
              </w:rPr>
            </w:pPr>
            <w:r>
              <w:rPr>
                <w:rFonts w:hint="eastAsia"/>
              </w:rPr>
              <w:t>法定代表人资格证明书</w:t>
            </w:r>
          </w:p>
        </w:tc>
        <w:tc>
          <w:tcPr>
            <w:tcW w:w="3362" w:type="dxa"/>
            <w:noWrap/>
            <w:vAlign w:val="top"/>
          </w:tcPr>
          <w:p>
            <w:pPr>
              <w:spacing w:line="360" w:lineRule="auto"/>
              <w:rPr>
                <w:rFonts w:hint="eastAsia"/>
              </w:rPr>
            </w:pPr>
            <w:r>
              <w:rPr>
                <w:rFonts w:hint="eastAsia"/>
              </w:rPr>
              <w:t>（格式见附件二）</w:t>
            </w:r>
          </w:p>
        </w:tc>
        <w:tc>
          <w:tcPr>
            <w:tcW w:w="1825" w:type="dxa"/>
            <w:vMerge w:val="continue"/>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Merge w:val="continue"/>
            <w:noWrap w:val="0"/>
            <w:vAlign w:val="top"/>
          </w:tcPr>
          <w:p>
            <w:pPr>
              <w:spacing w:line="360" w:lineRule="auto"/>
            </w:pPr>
          </w:p>
        </w:tc>
        <w:tc>
          <w:tcPr>
            <w:tcW w:w="634" w:type="dxa"/>
            <w:noWrap w:val="0"/>
            <w:vAlign w:val="top"/>
          </w:tcPr>
          <w:p>
            <w:pPr>
              <w:spacing w:line="360" w:lineRule="auto"/>
              <w:jc w:val="center"/>
              <w:rPr>
                <w:rFonts w:hint="eastAsia"/>
              </w:rPr>
            </w:pPr>
            <w:r>
              <w:rPr>
                <w:rFonts w:hint="eastAsia"/>
              </w:rPr>
              <w:t>4</w:t>
            </w:r>
          </w:p>
        </w:tc>
        <w:tc>
          <w:tcPr>
            <w:tcW w:w="3074" w:type="dxa"/>
            <w:noWrap/>
            <w:vAlign w:val="top"/>
          </w:tcPr>
          <w:p>
            <w:pPr>
              <w:spacing w:line="360" w:lineRule="auto"/>
              <w:rPr>
                <w:rFonts w:hint="eastAsia"/>
              </w:rPr>
            </w:pPr>
            <w:bookmarkStart w:id="1" w:name="_Hlk13399081"/>
            <w:r>
              <w:rPr>
                <w:rFonts w:hint="eastAsia"/>
              </w:rPr>
              <w:t>法定代表人授权委托书</w:t>
            </w:r>
            <w:bookmarkEnd w:id="1"/>
          </w:p>
        </w:tc>
        <w:tc>
          <w:tcPr>
            <w:tcW w:w="3362" w:type="dxa"/>
            <w:noWrap/>
            <w:vAlign w:val="top"/>
          </w:tcPr>
          <w:p>
            <w:pPr>
              <w:spacing w:line="360" w:lineRule="auto"/>
              <w:rPr>
                <w:rFonts w:hint="eastAsia"/>
              </w:rPr>
            </w:pPr>
            <w:r>
              <w:rPr>
                <w:rFonts w:hint="eastAsia"/>
                <w:lang w:val="zh-CN"/>
              </w:rPr>
              <w:t>（手写签名并盖企业章，格式见附件三）</w:t>
            </w:r>
          </w:p>
        </w:tc>
        <w:tc>
          <w:tcPr>
            <w:tcW w:w="1825" w:type="dxa"/>
            <w:vMerge w:val="continue"/>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Merge w:val="continue"/>
            <w:noWrap w:val="0"/>
            <w:vAlign w:val="top"/>
          </w:tcPr>
          <w:p>
            <w:pPr>
              <w:spacing w:line="360" w:lineRule="auto"/>
            </w:pPr>
          </w:p>
        </w:tc>
        <w:tc>
          <w:tcPr>
            <w:tcW w:w="634" w:type="dxa"/>
            <w:noWrap w:val="0"/>
            <w:vAlign w:val="top"/>
          </w:tcPr>
          <w:p>
            <w:pPr>
              <w:spacing w:line="360" w:lineRule="auto"/>
              <w:jc w:val="center"/>
              <w:rPr>
                <w:rFonts w:hint="eastAsia"/>
              </w:rPr>
            </w:pPr>
            <w:r>
              <w:rPr>
                <w:rFonts w:hint="eastAsia"/>
              </w:rPr>
              <w:t>5</w:t>
            </w:r>
          </w:p>
        </w:tc>
        <w:tc>
          <w:tcPr>
            <w:tcW w:w="3074" w:type="dxa"/>
            <w:noWrap/>
            <w:vAlign w:val="top"/>
          </w:tcPr>
          <w:p>
            <w:pPr>
              <w:spacing w:line="360" w:lineRule="auto"/>
              <w:rPr>
                <w:rFonts w:hint="eastAsia"/>
              </w:rPr>
            </w:pPr>
            <w:r>
              <w:rPr>
                <w:rFonts w:hint="eastAsia"/>
              </w:rPr>
              <w:t>产品销售代理授权书</w:t>
            </w:r>
          </w:p>
        </w:tc>
        <w:tc>
          <w:tcPr>
            <w:tcW w:w="3362" w:type="dxa"/>
            <w:noWrap/>
            <w:vAlign w:val="top"/>
          </w:tcPr>
          <w:p>
            <w:pPr>
              <w:spacing w:line="276" w:lineRule="auto"/>
              <w:rPr>
                <w:rFonts w:hint="eastAsia"/>
              </w:rPr>
            </w:pPr>
            <w:r>
              <w:rPr>
                <w:rFonts w:hint="eastAsia"/>
              </w:rPr>
              <w:t>此授权书有效期限须从本公告日之下一个月起</w:t>
            </w:r>
            <w:r>
              <w:rPr>
                <w:rFonts w:hint="eastAsia"/>
                <w:color w:val="FF0000"/>
              </w:rPr>
              <w:t>至少1</w:t>
            </w:r>
            <w:r>
              <w:rPr>
                <w:color w:val="FF0000"/>
              </w:rPr>
              <w:t>2</w:t>
            </w:r>
            <w:r>
              <w:rPr>
                <w:rFonts w:hint="eastAsia"/>
                <w:color w:val="FF0000"/>
              </w:rPr>
              <w:t>个月以上</w:t>
            </w:r>
            <w:r>
              <w:rPr>
                <w:rFonts w:hint="eastAsia"/>
              </w:rPr>
              <w:t>。且入选后合同期内未经采购人同意不得单方面更改供应商配送商。</w:t>
            </w:r>
          </w:p>
        </w:tc>
        <w:tc>
          <w:tcPr>
            <w:tcW w:w="1825" w:type="dxa"/>
            <w:vMerge w:val="continue"/>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Merge w:val="restart"/>
            <w:noWrap w:val="0"/>
            <w:vAlign w:val="top"/>
          </w:tcPr>
          <w:p>
            <w:pPr>
              <w:rPr>
                <w:rFonts w:hint="eastAsia"/>
              </w:rPr>
            </w:pPr>
            <w:r>
              <w:rPr>
                <w:rFonts w:hint="eastAsia"/>
              </w:rPr>
              <w:t>第二部分：属于生产厂家或进口产品国内总代理商的证件</w:t>
            </w:r>
          </w:p>
        </w:tc>
        <w:tc>
          <w:tcPr>
            <w:tcW w:w="634" w:type="dxa"/>
            <w:noWrap w:val="0"/>
            <w:vAlign w:val="top"/>
          </w:tcPr>
          <w:p>
            <w:pPr>
              <w:spacing w:line="360" w:lineRule="auto"/>
              <w:jc w:val="center"/>
              <w:rPr>
                <w:rFonts w:hint="eastAsia"/>
              </w:rPr>
            </w:pPr>
            <w:r>
              <w:rPr>
                <w:rFonts w:hint="eastAsia"/>
              </w:rPr>
              <w:t>6</w:t>
            </w:r>
          </w:p>
        </w:tc>
        <w:tc>
          <w:tcPr>
            <w:tcW w:w="3074" w:type="dxa"/>
            <w:noWrap/>
            <w:vAlign w:val="top"/>
          </w:tcPr>
          <w:p>
            <w:pPr>
              <w:spacing w:line="360" w:lineRule="auto"/>
              <w:rPr>
                <w:rFonts w:hint="eastAsia"/>
              </w:rPr>
            </w:pPr>
            <w:r>
              <w:rPr>
                <w:rFonts w:hint="eastAsia"/>
              </w:rPr>
              <w:t>营业执照</w:t>
            </w:r>
          </w:p>
        </w:tc>
        <w:tc>
          <w:tcPr>
            <w:tcW w:w="3362" w:type="dxa"/>
            <w:noWrap/>
            <w:vAlign w:val="top"/>
          </w:tcPr>
          <w:p>
            <w:pPr>
              <w:spacing w:line="360" w:lineRule="auto"/>
              <w:rPr>
                <w:rFonts w:hint="eastAsia"/>
              </w:rPr>
            </w:pPr>
            <w:r>
              <w:rPr>
                <w:rFonts w:hint="eastAsia"/>
              </w:rPr>
              <w:t>（生产厂家或国内总代理证件）</w:t>
            </w:r>
          </w:p>
        </w:tc>
        <w:tc>
          <w:tcPr>
            <w:tcW w:w="1825" w:type="dxa"/>
            <w:vMerge w:val="continue"/>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Merge w:val="continue"/>
            <w:noWrap w:val="0"/>
            <w:vAlign w:val="top"/>
          </w:tcPr>
          <w:p>
            <w:pPr>
              <w:spacing w:line="360" w:lineRule="auto"/>
            </w:pPr>
          </w:p>
        </w:tc>
        <w:tc>
          <w:tcPr>
            <w:tcW w:w="634" w:type="dxa"/>
            <w:noWrap w:val="0"/>
            <w:vAlign w:val="top"/>
          </w:tcPr>
          <w:p>
            <w:pPr>
              <w:spacing w:line="360" w:lineRule="auto"/>
              <w:jc w:val="center"/>
              <w:rPr>
                <w:rFonts w:hint="eastAsia"/>
              </w:rPr>
            </w:pPr>
            <w:r>
              <w:rPr>
                <w:rFonts w:hint="eastAsia"/>
              </w:rPr>
              <w:t>7</w:t>
            </w:r>
          </w:p>
        </w:tc>
        <w:tc>
          <w:tcPr>
            <w:tcW w:w="3074" w:type="dxa"/>
            <w:noWrap/>
            <w:vAlign w:val="top"/>
          </w:tcPr>
          <w:p>
            <w:pPr>
              <w:spacing w:line="360" w:lineRule="auto"/>
              <w:rPr>
                <w:rFonts w:hint="eastAsia"/>
              </w:rPr>
            </w:pPr>
            <w:r>
              <w:rPr>
                <w:rFonts w:hint="eastAsia"/>
              </w:rPr>
              <w:t>医疗器械生产许可证或医疗器械生产备案凭证</w:t>
            </w:r>
          </w:p>
        </w:tc>
        <w:tc>
          <w:tcPr>
            <w:tcW w:w="3362" w:type="dxa"/>
            <w:noWrap/>
            <w:vAlign w:val="top"/>
          </w:tcPr>
          <w:p>
            <w:pPr>
              <w:spacing w:line="360" w:lineRule="auto"/>
              <w:rPr>
                <w:rFonts w:hint="eastAsia"/>
              </w:rPr>
            </w:pPr>
            <w:r>
              <w:rPr>
                <w:rFonts w:hint="eastAsia"/>
              </w:rPr>
              <w:t>（生产厂家证件）</w:t>
            </w:r>
          </w:p>
        </w:tc>
        <w:tc>
          <w:tcPr>
            <w:tcW w:w="1825" w:type="dxa"/>
            <w:vMerge w:val="continue"/>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Merge w:val="continue"/>
            <w:noWrap w:val="0"/>
            <w:vAlign w:val="top"/>
          </w:tcPr>
          <w:p>
            <w:pPr>
              <w:spacing w:line="360" w:lineRule="auto"/>
            </w:pPr>
          </w:p>
        </w:tc>
        <w:tc>
          <w:tcPr>
            <w:tcW w:w="634" w:type="dxa"/>
            <w:noWrap w:val="0"/>
            <w:vAlign w:val="top"/>
          </w:tcPr>
          <w:p>
            <w:pPr>
              <w:spacing w:line="360" w:lineRule="auto"/>
              <w:jc w:val="center"/>
              <w:rPr>
                <w:rFonts w:hint="eastAsia"/>
              </w:rPr>
            </w:pPr>
            <w:r>
              <w:rPr>
                <w:rFonts w:hint="eastAsia"/>
              </w:rPr>
              <w:t>8</w:t>
            </w:r>
          </w:p>
        </w:tc>
        <w:tc>
          <w:tcPr>
            <w:tcW w:w="3074" w:type="dxa"/>
            <w:noWrap/>
            <w:vAlign w:val="top"/>
          </w:tcPr>
          <w:p>
            <w:pPr>
              <w:spacing w:line="360" w:lineRule="auto"/>
              <w:rPr>
                <w:rFonts w:hint="eastAsia"/>
              </w:rPr>
            </w:pPr>
            <w:r>
              <w:rPr>
                <w:rFonts w:hint="eastAsia"/>
              </w:rPr>
              <w:t>医疗器械经营许可证或医疗器械经营备案凭证</w:t>
            </w:r>
          </w:p>
        </w:tc>
        <w:tc>
          <w:tcPr>
            <w:tcW w:w="3362" w:type="dxa"/>
            <w:noWrap/>
            <w:vAlign w:val="top"/>
          </w:tcPr>
          <w:p>
            <w:pPr>
              <w:spacing w:line="360" w:lineRule="auto"/>
              <w:rPr>
                <w:rFonts w:hint="eastAsia"/>
              </w:rPr>
            </w:pPr>
            <w:r>
              <w:rPr>
                <w:rFonts w:hint="eastAsia"/>
              </w:rPr>
              <w:t>（进口产品国内总代理证件）</w:t>
            </w:r>
          </w:p>
        </w:tc>
        <w:tc>
          <w:tcPr>
            <w:tcW w:w="1825" w:type="dxa"/>
            <w:vMerge w:val="continue"/>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59" w:type="dxa"/>
            <w:vMerge w:val="continue"/>
            <w:noWrap w:val="0"/>
            <w:vAlign w:val="top"/>
          </w:tcPr>
          <w:p>
            <w:pPr>
              <w:spacing w:line="360" w:lineRule="auto"/>
            </w:pPr>
          </w:p>
        </w:tc>
        <w:tc>
          <w:tcPr>
            <w:tcW w:w="634" w:type="dxa"/>
            <w:noWrap w:val="0"/>
            <w:vAlign w:val="top"/>
          </w:tcPr>
          <w:p>
            <w:pPr>
              <w:spacing w:line="360" w:lineRule="auto"/>
              <w:jc w:val="center"/>
              <w:rPr>
                <w:rFonts w:hint="eastAsia"/>
              </w:rPr>
            </w:pPr>
            <w:r>
              <w:rPr>
                <w:rFonts w:hint="eastAsia"/>
              </w:rPr>
              <w:t>9</w:t>
            </w:r>
          </w:p>
        </w:tc>
        <w:tc>
          <w:tcPr>
            <w:tcW w:w="3074" w:type="dxa"/>
            <w:noWrap/>
            <w:vAlign w:val="top"/>
          </w:tcPr>
          <w:p>
            <w:pPr>
              <w:spacing w:line="360" w:lineRule="auto"/>
              <w:rPr>
                <w:rFonts w:hint="eastAsia"/>
              </w:rPr>
            </w:pPr>
            <w:r>
              <w:rPr>
                <w:rFonts w:hint="eastAsia"/>
              </w:rPr>
              <w:t>生产企业卫生许可证或备案凭证</w:t>
            </w:r>
          </w:p>
        </w:tc>
        <w:tc>
          <w:tcPr>
            <w:tcW w:w="3362" w:type="dxa"/>
            <w:noWrap/>
            <w:vAlign w:val="top"/>
          </w:tcPr>
          <w:p>
            <w:pPr>
              <w:spacing w:line="360" w:lineRule="auto"/>
              <w:rPr>
                <w:rFonts w:hint="eastAsia"/>
              </w:rPr>
            </w:pPr>
            <w:r>
              <w:rPr>
                <w:rFonts w:hint="eastAsia"/>
              </w:rPr>
              <w:t>（仅消毒产品须提供）</w:t>
            </w:r>
          </w:p>
        </w:tc>
        <w:tc>
          <w:tcPr>
            <w:tcW w:w="1825" w:type="dxa"/>
            <w:vMerge w:val="continue"/>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Merge w:val="restart"/>
            <w:noWrap w:val="0"/>
            <w:vAlign w:val="top"/>
          </w:tcPr>
          <w:p>
            <w:pPr>
              <w:spacing w:line="360" w:lineRule="auto"/>
              <w:rPr>
                <w:rFonts w:hint="eastAsia"/>
              </w:rPr>
            </w:pPr>
            <w:r>
              <w:rPr>
                <w:rFonts w:hint="eastAsia"/>
              </w:rPr>
              <w:t>第三部分：属于谈判产品的证件</w:t>
            </w:r>
          </w:p>
        </w:tc>
        <w:tc>
          <w:tcPr>
            <w:tcW w:w="634" w:type="dxa"/>
            <w:noWrap w:val="0"/>
            <w:vAlign w:val="top"/>
          </w:tcPr>
          <w:p>
            <w:pPr>
              <w:spacing w:line="360" w:lineRule="auto"/>
              <w:jc w:val="center"/>
              <w:rPr>
                <w:rFonts w:hint="eastAsia"/>
              </w:rPr>
            </w:pPr>
            <w:r>
              <w:rPr>
                <w:rFonts w:hint="eastAsia"/>
              </w:rPr>
              <w:t>10</w:t>
            </w:r>
          </w:p>
        </w:tc>
        <w:tc>
          <w:tcPr>
            <w:tcW w:w="3074" w:type="dxa"/>
            <w:noWrap/>
            <w:vAlign w:val="top"/>
          </w:tcPr>
          <w:p>
            <w:pPr>
              <w:spacing w:line="360" w:lineRule="auto"/>
              <w:rPr>
                <w:rFonts w:hint="eastAsia"/>
              </w:rPr>
            </w:pPr>
            <w:r>
              <w:rPr>
                <w:rFonts w:hint="eastAsia"/>
              </w:rPr>
              <w:t>二、三类医疗器械产品注册证</w:t>
            </w:r>
          </w:p>
        </w:tc>
        <w:tc>
          <w:tcPr>
            <w:tcW w:w="3362" w:type="dxa"/>
            <w:noWrap/>
            <w:vAlign w:val="top"/>
          </w:tcPr>
          <w:p>
            <w:pPr>
              <w:spacing w:line="360" w:lineRule="auto"/>
              <w:rPr>
                <w:rFonts w:hint="eastAsia"/>
              </w:rPr>
            </w:pPr>
            <w:r>
              <w:rPr>
                <w:rFonts w:hint="eastAsia"/>
              </w:rPr>
              <w:t>　</w:t>
            </w:r>
          </w:p>
        </w:tc>
        <w:tc>
          <w:tcPr>
            <w:tcW w:w="1825" w:type="dxa"/>
            <w:vMerge w:val="continue"/>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59" w:type="dxa"/>
            <w:vMerge w:val="continue"/>
            <w:noWrap w:val="0"/>
            <w:vAlign w:val="top"/>
          </w:tcPr>
          <w:p>
            <w:pPr>
              <w:spacing w:line="360" w:lineRule="auto"/>
            </w:pPr>
          </w:p>
        </w:tc>
        <w:tc>
          <w:tcPr>
            <w:tcW w:w="634" w:type="dxa"/>
            <w:noWrap w:val="0"/>
            <w:vAlign w:val="top"/>
          </w:tcPr>
          <w:p>
            <w:pPr>
              <w:spacing w:line="360" w:lineRule="auto"/>
              <w:jc w:val="center"/>
              <w:rPr>
                <w:rFonts w:hint="eastAsia"/>
              </w:rPr>
            </w:pPr>
            <w:r>
              <w:rPr>
                <w:rFonts w:hint="eastAsia"/>
              </w:rPr>
              <w:t>11</w:t>
            </w:r>
          </w:p>
        </w:tc>
        <w:tc>
          <w:tcPr>
            <w:tcW w:w="3074" w:type="dxa"/>
            <w:noWrap/>
            <w:vAlign w:val="top"/>
          </w:tcPr>
          <w:p>
            <w:pPr>
              <w:spacing w:line="360" w:lineRule="auto"/>
              <w:rPr>
                <w:rFonts w:hint="eastAsia"/>
              </w:rPr>
            </w:pPr>
            <w:r>
              <w:rPr>
                <w:rFonts w:hint="eastAsia"/>
              </w:rPr>
              <w:t>一类医疗器械产品备案凭证</w:t>
            </w:r>
          </w:p>
        </w:tc>
        <w:tc>
          <w:tcPr>
            <w:tcW w:w="3362" w:type="dxa"/>
            <w:noWrap/>
            <w:vAlign w:val="top"/>
          </w:tcPr>
          <w:p>
            <w:pPr>
              <w:spacing w:line="360" w:lineRule="auto"/>
              <w:rPr>
                <w:rFonts w:hint="eastAsia"/>
              </w:rPr>
            </w:pPr>
            <w:r>
              <w:rPr>
                <w:rFonts w:hint="eastAsia"/>
              </w:rPr>
              <w:t>　</w:t>
            </w:r>
          </w:p>
        </w:tc>
        <w:tc>
          <w:tcPr>
            <w:tcW w:w="1825" w:type="dxa"/>
            <w:vMerge w:val="continue"/>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Merge w:val="continue"/>
            <w:noWrap w:val="0"/>
            <w:vAlign w:val="top"/>
          </w:tcPr>
          <w:p>
            <w:pPr>
              <w:spacing w:line="360" w:lineRule="auto"/>
            </w:pPr>
          </w:p>
        </w:tc>
        <w:tc>
          <w:tcPr>
            <w:tcW w:w="634" w:type="dxa"/>
            <w:noWrap w:val="0"/>
            <w:vAlign w:val="top"/>
          </w:tcPr>
          <w:p>
            <w:pPr>
              <w:spacing w:line="360" w:lineRule="auto"/>
              <w:jc w:val="center"/>
              <w:rPr>
                <w:rFonts w:hint="eastAsia"/>
              </w:rPr>
            </w:pPr>
            <w:r>
              <w:rPr>
                <w:rFonts w:hint="eastAsia"/>
              </w:rPr>
              <w:t>12</w:t>
            </w:r>
          </w:p>
        </w:tc>
        <w:tc>
          <w:tcPr>
            <w:tcW w:w="3074" w:type="dxa"/>
            <w:noWrap/>
            <w:vAlign w:val="top"/>
          </w:tcPr>
          <w:p>
            <w:pPr>
              <w:spacing w:line="360" w:lineRule="auto"/>
              <w:rPr>
                <w:rFonts w:hint="eastAsia"/>
              </w:rPr>
            </w:pPr>
            <w:r>
              <w:rPr>
                <w:rFonts w:hint="eastAsia"/>
              </w:rPr>
              <w:t>产品卫生安全评价报告</w:t>
            </w:r>
          </w:p>
        </w:tc>
        <w:tc>
          <w:tcPr>
            <w:tcW w:w="3362" w:type="dxa"/>
            <w:noWrap/>
            <w:vAlign w:val="top"/>
          </w:tcPr>
          <w:p>
            <w:pPr>
              <w:spacing w:line="360" w:lineRule="auto"/>
              <w:rPr>
                <w:rFonts w:hint="eastAsia"/>
              </w:rPr>
            </w:pPr>
            <w:r>
              <w:rPr>
                <w:rFonts w:hint="eastAsia"/>
              </w:rPr>
              <w:t>（仅消毒产品须提供）</w:t>
            </w:r>
          </w:p>
        </w:tc>
        <w:tc>
          <w:tcPr>
            <w:tcW w:w="1825" w:type="dxa"/>
            <w:vMerge w:val="continue"/>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Merge w:val="continue"/>
            <w:noWrap w:val="0"/>
            <w:vAlign w:val="top"/>
          </w:tcPr>
          <w:p>
            <w:pPr>
              <w:spacing w:line="360" w:lineRule="auto"/>
            </w:pPr>
          </w:p>
        </w:tc>
        <w:tc>
          <w:tcPr>
            <w:tcW w:w="634" w:type="dxa"/>
            <w:noWrap w:val="0"/>
            <w:vAlign w:val="top"/>
          </w:tcPr>
          <w:p>
            <w:pPr>
              <w:spacing w:line="360" w:lineRule="auto"/>
              <w:jc w:val="center"/>
              <w:rPr>
                <w:rFonts w:hint="eastAsia"/>
              </w:rPr>
            </w:pPr>
            <w:r>
              <w:rPr>
                <w:rFonts w:hint="eastAsia"/>
              </w:rPr>
              <w:t>13</w:t>
            </w:r>
          </w:p>
        </w:tc>
        <w:tc>
          <w:tcPr>
            <w:tcW w:w="3074" w:type="dxa"/>
            <w:noWrap/>
            <w:vAlign w:val="top"/>
          </w:tcPr>
          <w:p>
            <w:pPr>
              <w:spacing w:line="360" w:lineRule="auto"/>
              <w:rPr>
                <w:rFonts w:hint="eastAsia"/>
              </w:rPr>
            </w:pPr>
            <w:r>
              <w:rPr>
                <w:rFonts w:hint="eastAsia"/>
              </w:rPr>
              <w:t>产品卫生许可批件</w:t>
            </w:r>
          </w:p>
        </w:tc>
        <w:tc>
          <w:tcPr>
            <w:tcW w:w="3362" w:type="dxa"/>
            <w:noWrap/>
            <w:vAlign w:val="top"/>
          </w:tcPr>
          <w:p>
            <w:pPr>
              <w:spacing w:line="360" w:lineRule="auto"/>
              <w:rPr>
                <w:rFonts w:hint="eastAsia"/>
              </w:rPr>
            </w:pPr>
            <w:r>
              <w:rPr>
                <w:rFonts w:hint="eastAsia"/>
              </w:rPr>
              <w:t>（仅新批准的消毒产品提供）</w:t>
            </w:r>
          </w:p>
        </w:tc>
        <w:tc>
          <w:tcPr>
            <w:tcW w:w="1825" w:type="dxa"/>
            <w:vMerge w:val="continue"/>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Merge w:val="continue"/>
            <w:noWrap w:val="0"/>
            <w:vAlign w:val="top"/>
          </w:tcPr>
          <w:p>
            <w:pPr>
              <w:spacing w:line="360" w:lineRule="auto"/>
            </w:pPr>
          </w:p>
        </w:tc>
        <w:tc>
          <w:tcPr>
            <w:tcW w:w="634" w:type="dxa"/>
            <w:noWrap w:val="0"/>
            <w:vAlign w:val="top"/>
          </w:tcPr>
          <w:p>
            <w:pPr>
              <w:spacing w:line="360" w:lineRule="auto"/>
              <w:jc w:val="center"/>
              <w:rPr>
                <w:rFonts w:hint="eastAsia"/>
              </w:rPr>
            </w:pPr>
            <w:r>
              <w:rPr>
                <w:rFonts w:hint="eastAsia"/>
              </w:rPr>
              <w:t>14</w:t>
            </w:r>
          </w:p>
        </w:tc>
        <w:tc>
          <w:tcPr>
            <w:tcW w:w="3074" w:type="dxa"/>
            <w:noWrap/>
            <w:vAlign w:val="top"/>
          </w:tcPr>
          <w:p>
            <w:pPr>
              <w:spacing w:line="360" w:lineRule="auto"/>
              <w:rPr>
                <w:rFonts w:hint="default"/>
                <w:lang w:val="en-US"/>
              </w:rPr>
            </w:pPr>
            <w:r>
              <w:rPr>
                <w:rFonts w:hint="eastAsia"/>
              </w:rPr>
              <w:t>产品</w:t>
            </w:r>
            <w:r>
              <w:rPr>
                <w:rFonts w:hint="eastAsia"/>
                <w:lang w:val="en-US" w:eastAsia="zh-CN"/>
              </w:rPr>
              <w:t>检验报告</w:t>
            </w:r>
          </w:p>
        </w:tc>
        <w:tc>
          <w:tcPr>
            <w:tcW w:w="3362" w:type="dxa"/>
            <w:noWrap/>
            <w:vAlign w:val="top"/>
          </w:tcPr>
          <w:p>
            <w:pPr>
              <w:spacing w:line="360" w:lineRule="auto"/>
              <w:rPr>
                <w:rFonts w:hint="eastAsia" w:eastAsia="宋体"/>
                <w:lang w:eastAsia="zh-CN"/>
              </w:rPr>
            </w:pPr>
            <w:r>
              <w:rPr>
                <w:rFonts w:hint="eastAsia"/>
                <w:lang w:eastAsia="zh-CN"/>
              </w:rPr>
              <w:t>（</w:t>
            </w:r>
            <w:r>
              <w:rPr>
                <w:rFonts w:hint="eastAsia"/>
                <w:lang w:val="en-US" w:eastAsia="zh-CN"/>
              </w:rPr>
              <w:t>第三方检验报告</w:t>
            </w:r>
            <w:r>
              <w:rPr>
                <w:rFonts w:hint="eastAsia"/>
                <w:lang w:eastAsia="zh-CN"/>
              </w:rPr>
              <w:t>）</w:t>
            </w:r>
          </w:p>
        </w:tc>
        <w:tc>
          <w:tcPr>
            <w:tcW w:w="1825" w:type="dxa"/>
            <w:vMerge w:val="continue"/>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59" w:type="dxa"/>
            <w:vMerge w:val="continue"/>
            <w:noWrap w:val="0"/>
            <w:vAlign w:val="top"/>
          </w:tcPr>
          <w:p>
            <w:pPr>
              <w:spacing w:line="360" w:lineRule="auto"/>
            </w:pPr>
          </w:p>
        </w:tc>
        <w:tc>
          <w:tcPr>
            <w:tcW w:w="634" w:type="dxa"/>
            <w:noWrap w:val="0"/>
            <w:vAlign w:val="top"/>
          </w:tcPr>
          <w:p>
            <w:pPr>
              <w:spacing w:line="360" w:lineRule="auto"/>
              <w:jc w:val="center"/>
              <w:rPr>
                <w:rFonts w:hint="eastAsia"/>
              </w:rPr>
            </w:pPr>
            <w:r>
              <w:rPr>
                <w:rFonts w:hint="eastAsia"/>
              </w:rPr>
              <w:t>15</w:t>
            </w:r>
          </w:p>
        </w:tc>
        <w:tc>
          <w:tcPr>
            <w:tcW w:w="3074" w:type="dxa"/>
            <w:noWrap/>
            <w:vAlign w:val="top"/>
          </w:tcPr>
          <w:p>
            <w:pPr>
              <w:spacing w:line="360" w:lineRule="auto"/>
              <w:rPr>
                <w:rFonts w:hint="default" w:eastAsia="宋体"/>
                <w:lang w:val="en-US" w:eastAsia="zh-CN"/>
              </w:rPr>
            </w:pPr>
            <w:r>
              <w:rPr>
                <w:rFonts w:hint="eastAsia"/>
              </w:rPr>
              <w:t>产品说明书</w:t>
            </w:r>
          </w:p>
        </w:tc>
        <w:tc>
          <w:tcPr>
            <w:tcW w:w="3362" w:type="dxa"/>
            <w:noWrap/>
            <w:vAlign w:val="top"/>
          </w:tcPr>
          <w:p>
            <w:pPr>
              <w:spacing w:line="360" w:lineRule="auto"/>
              <w:rPr>
                <w:rFonts w:hint="eastAsia"/>
              </w:rPr>
            </w:pPr>
          </w:p>
        </w:tc>
        <w:tc>
          <w:tcPr>
            <w:tcW w:w="1825" w:type="dxa"/>
            <w:vMerge w:val="continue"/>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59" w:type="dxa"/>
            <w:vMerge w:val="continue"/>
            <w:noWrap w:val="0"/>
            <w:vAlign w:val="top"/>
          </w:tcPr>
          <w:p>
            <w:pPr>
              <w:spacing w:line="360" w:lineRule="auto"/>
            </w:pPr>
          </w:p>
        </w:tc>
        <w:tc>
          <w:tcPr>
            <w:tcW w:w="634" w:type="dxa"/>
            <w:noWrap w:val="0"/>
            <w:vAlign w:val="top"/>
          </w:tcPr>
          <w:p>
            <w:pPr>
              <w:spacing w:line="360" w:lineRule="auto"/>
              <w:jc w:val="center"/>
              <w:rPr>
                <w:rFonts w:hint="eastAsia"/>
              </w:rPr>
            </w:pPr>
            <w:r>
              <w:rPr>
                <w:rFonts w:hint="eastAsia"/>
              </w:rPr>
              <w:t>16</w:t>
            </w:r>
          </w:p>
        </w:tc>
        <w:tc>
          <w:tcPr>
            <w:tcW w:w="3074" w:type="dxa"/>
            <w:noWrap/>
            <w:vAlign w:val="top"/>
          </w:tcPr>
          <w:p>
            <w:pPr>
              <w:spacing w:line="360" w:lineRule="auto"/>
              <w:rPr>
                <w:rFonts w:hint="eastAsia"/>
              </w:rPr>
            </w:pPr>
            <w:r>
              <w:rPr>
                <w:rFonts w:hint="eastAsia"/>
              </w:rPr>
              <w:t>产品实物外观图片</w:t>
            </w:r>
          </w:p>
        </w:tc>
        <w:tc>
          <w:tcPr>
            <w:tcW w:w="3362" w:type="dxa"/>
            <w:noWrap/>
            <w:vAlign w:val="top"/>
          </w:tcPr>
          <w:p>
            <w:pPr>
              <w:spacing w:line="360" w:lineRule="auto"/>
              <w:rPr>
                <w:rFonts w:hint="eastAsia"/>
              </w:rPr>
            </w:pPr>
            <w:r>
              <w:rPr>
                <w:rFonts w:hint="eastAsia"/>
              </w:rPr>
              <w:t>（每项产品均须提供至少一张）</w:t>
            </w:r>
          </w:p>
        </w:tc>
        <w:tc>
          <w:tcPr>
            <w:tcW w:w="1825" w:type="dxa"/>
            <w:vMerge w:val="continue"/>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59" w:type="dxa"/>
            <w:vMerge w:val="continue"/>
            <w:noWrap w:val="0"/>
            <w:vAlign w:val="top"/>
          </w:tcPr>
          <w:p>
            <w:pPr>
              <w:spacing w:line="360" w:lineRule="auto"/>
            </w:pPr>
          </w:p>
        </w:tc>
        <w:tc>
          <w:tcPr>
            <w:tcW w:w="634" w:type="dxa"/>
            <w:noWrap w:val="0"/>
            <w:vAlign w:val="top"/>
          </w:tcPr>
          <w:p>
            <w:pPr>
              <w:spacing w:line="360" w:lineRule="auto"/>
              <w:jc w:val="center"/>
              <w:rPr>
                <w:rFonts w:hint="eastAsia"/>
              </w:rPr>
            </w:pPr>
            <w:r>
              <w:rPr>
                <w:rFonts w:hint="eastAsia"/>
              </w:rPr>
              <w:t>17</w:t>
            </w:r>
          </w:p>
        </w:tc>
        <w:tc>
          <w:tcPr>
            <w:tcW w:w="3074" w:type="dxa"/>
            <w:noWrap w:val="0"/>
            <w:vAlign w:val="top"/>
          </w:tcPr>
          <w:p>
            <w:pPr>
              <w:spacing w:line="360" w:lineRule="auto"/>
              <w:rPr>
                <w:rFonts w:hint="eastAsia"/>
              </w:rPr>
            </w:pPr>
            <w:r>
              <w:rPr>
                <w:rFonts w:hint="eastAsia"/>
              </w:rPr>
              <w:t>产品市场价格证明</w:t>
            </w:r>
          </w:p>
        </w:tc>
        <w:tc>
          <w:tcPr>
            <w:tcW w:w="3362" w:type="dxa"/>
            <w:noWrap w:val="0"/>
            <w:vAlign w:val="top"/>
          </w:tcPr>
          <w:p>
            <w:pPr>
              <w:spacing w:line="360" w:lineRule="auto"/>
              <w:rPr>
                <w:rFonts w:hint="eastAsia"/>
              </w:rPr>
            </w:pPr>
            <w:r>
              <w:rPr>
                <w:rFonts w:hint="eastAsia"/>
              </w:rPr>
              <w:t>（使用客户供货发票、中标通知书、中标公告、合同等）</w:t>
            </w:r>
          </w:p>
        </w:tc>
        <w:tc>
          <w:tcPr>
            <w:tcW w:w="1825" w:type="dxa"/>
            <w:vMerge w:val="continue"/>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59" w:type="dxa"/>
            <w:vMerge w:val="continue"/>
            <w:noWrap w:val="0"/>
            <w:vAlign w:val="top"/>
          </w:tcPr>
          <w:p>
            <w:pPr>
              <w:spacing w:line="360" w:lineRule="auto"/>
            </w:pPr>
          </w:p>
        </w:tc>
        <w:tc>
          <w:tcPr>
            <w:tcW w:w="634" w:type="dxa"/>
            <w:noWrap w:val="0"/>
            <w:vAlign w:val="top"/>
          </w:tcPr>
          <w:p>
            <w:pPr>
              <w:spacing w:line="360" w:lineRule="auto"/>
              <w:jc w:val="center"/>
              <w:rPr>
                <w:rFonts w:hint="eastAsia"/>
              </w:rPr>
            </w:pPr>
            <w:r>
              <w:rPr>
                <w:rFonts w:hint="eastAsia"/>
              </w:rPr>
              <w:t>18</w:t>
            </w:r>
          </w:p>
        </w:tc>
        <w:tc>
          <w:tcPr>
            <w:tcW w:w="3074" w:type="dxa"/>
            <w:noWrap/>
            <w:vAlign w:val="top"/>
          </w:tcPr>
          <w:p>
            <w:pPr>
              <w:spacing w:line="360" w:lineRule="auto"/>
              <w:rPr>
                <w:rFonts w:hint="eastAsia"/>
                <w:kern w:val="2"/>
                <w:sz w:val="21"/>
                <w:szCs w:val="24"/>
                <w:lang w:val="en-US" w:eastAsia="zh-CN" w:bidi="ar-SA"/>
              </w:rPr>
            </w:pPr>
            <w:r>
              <w:rPr>
                <w:rFonts w:hint="eastAsia"/>
              </w:rPr>
              <w:t>报价汇总表</w:t>
            </w:r>
          </w:p>
        </w:tc>
        <w:tc>
          <w:tcPr>
            <w:tcW w:w="3362" w:type="dxa"/>
            <w:noWrap/>
            <w:vAlign w:val="top"/>
          </w:tcPr>
          <w:p>
            <w:pPr>
              <w:spacing w:line="360" w:lineRule="auto"/>
              <w:rPr>
                <w:rFonts w:hint="eastAsia"/>
                <w:kern w:val="2"/>
                <w:sz w:val="21"/>
                <w:szCs w:val="24"/>
                <w:lang w:val="en-US" w:eastAsia="zh-CN" w:bidi="ar-SA"/>
              </w:rPr>
            </w:pPr>
            <w:r>
              <w:rPr>
                <w:rFonts w:hint="eastAsia"/>
              </w:rPr>
              <w:t>（格式见附件四）</w:t>
            </w:r>
          </w:p>
        </w:tc>
        <w:tc>
          <w:tcPr>
            <w:tcW w:w="1825" w:type="dxa"/>
            <w:vMerge w:val="continue"/>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59" w:type="dxa"/>
            <w:noWrap w:val="0"/>
            <w:vAlign w:val="top"/>
          </w:tcPr>
          <w:p>
            <w:pPr>
              <w:spacing w:line="360" w:lineRule="auto"/>
              <w:rPr>
                <w:rFonts w:hint="eastAsia"/>
              </w:rPr>
            </w:pPr>
            <w:r>
              <w:rPr>
                <w:rFonts w:hint="eastAsia"/>
              </w:rPr>
              <w:t>第四部分：其它证件</w:t>
            </w:r>
          </w:p>
        </w:tc>
        <w:tc>
          <w:tcPr>
            <w:tcW w:w="634" w:type="dxa"/>
            <w:noWrap w:val="0"/>
            <w:vAlign w:val="top"/>
          </w:tcPr>
          <w:p>
            <w:pPr>
              <w:spacing w:line="360" w:lineRule="auto"/>
              <w:jc w:val="center"/>
              <w:rPr>
                <w:rFonts w:hint="default" w:eastAsia="宋体"/>
                <w:lang w:val="en-US" w:eastAsia="zh-CN"/>
              </w:rPr>
            </w:pPr>
            <w:r>
              <w:rPr>
                <w:rFonts w:hint="eastAsia"/>
                <w:lang w:val="en-US" w:eastAsia="zh-CN"/>
              </w:rPr>
              <w:t>19</w:t>
            </w:r>
          </w:p>
        </w:tc>
        <w:tc>
          <w:tcPr>
            <w:tcW w:w="3074" w:type="dxa"/>
            <w:noWrap/>
            <w:vAlign w:val="top"/>
          </w:tcPr>
          <w:p>
            <w:pPr>
              <w:spacing w:line="360" w:lineRule="auto"/>
              <w:rPr>
                <w:rFonts w:hint="eastAsia"/>
              </w:rPr>
            </w:pPr>
            <w:r>
              <w:rPr>
                <w:rFonts w:hint="eastAsia"/>
              </w:rPr>
              <w:t>其它文件</w:t>
            </w:r>
          </w:p>
        </w:tc>
        <w:tc>
          <w:tcPr>
            <w:tcW w:w="3362" w:type="dxa"/>
            <w:noWrap/>
            <w:vAlign w:val="top"/>
          </w:tcPr>
          <w:p>
            <w:pPr>
              <w:spacing w:line="360" w:lineRule="auto"/>
              <w:rPr>
                <w:rFonts w:hint="eastAsia"/>
              </w:rPr>
            </w:pPr>
            <w:r>
              <w:rPr>
                <w:rFonts w:hint="eastAsia"/>
              </w:rPr>
              <w:t>专利证书、业绩证明、</w:t>
            </w:r>
            <w:r>
              <w:rPr>
                <w:rFonts w:hint="eastAsia"/>
                <w:lang w:val="en-US" w:eastAsia="zh-CN"/>
              </w:rPr>
              <w:t>技术要求、企业标准、</w:t>
            </w:r>
            <w:r>
              <w:rPr>
                <w:rFonts w:hint="eastAsia"/>
              </w:rPr>
              <w:t>产品质量认证证书等</w:t>
            </w:r>
          </w:p>
        </w:tc>
        <w:tc>
          <w:tcPr>
            <w:tcW w:w="1825" w:type="dxa"/>
            <w:vMerge w:val="continue"/>
            <w:noWrap w:val="0"/>
            <w:vAlign w:val="top"/>
          </w:tcPr>
          <w:p>
            <w:pPr>
              <w:spacing w:line="360" w:lineRule="auto"/>
            </w:pPr>
          </w:p>
        </w:tc>
      </w:tr>
    </w:tbl>
    <w:p>
      <w:pPr>
        <w:rPr>
          <w:rFonts w:hint="default" w:eastAsia="宋体"/>
          <w:b/>
          <w:szCs w:val="21"/>
          <w:lang w:val="en-US" w:eastAsia="zh-CN"/>
        </w:rPr>
      </w:pPr>
      <w:r>
        <w:rPr>
          <w:rFonts w:hint="eastAsia"/>
          <w:b/>
          <w:szCs w:val="21"/>
          <w:lang w:val="en-US" w:eastAsia="zh-CN"/>
        </w:rPr>
        <w:t>下方</w:t>
      </w:r>
      <w:bookmarkStart w:id="6" w:name="_GoBack"/>
      <w:bookmarkEnd w:id="6"/>
      <w:r>
        <w:rPr>
          <w:rFonts w:hint="eastAsia"/>
          <w:b/>
          <w:szCs w:val="21"/>
          <w:lang w:val="en-US" w:eastAsia="zh-CN"/>
        </w:rPr>
        <w:t>附件五、附件六需盖章签字放在最后</w:t>
      </w:r>
    </w:p>
    <w:p>
      <w:pPr>
        <w:spacing w:line="360" w:lineRule="auto"/>
        <w:jc w:val="left"/>
        <w:rPr>
          <w:rFonts w:ascii="宋体" w:hAnsi="宋体" w:cs="宋体"/>
          <w:bCs/>
          <w:color w:val="000000"/>
          <w:kern w:val="0"/>
          <w:szCs w:val="21"/>
        </w:rPr>
      </w:pPr>
    </w:p>
    <w:p>
      <w:pPr>
        <w:spacing w:line="360" w:lineRule="auto"/>
        <w:jc w:val="left"/>
        <w:rPr>
          <w:rFonts w:hint="eastAsia" w:ascii="宋体" w:hAnsi="宋体" w:cs="宋体"/>
          <w:b/>
          <w:color w:val="000000"/>
          <w:kern w:val="0"/>
          <w:szCs w:val="21"/>
        </w:rPr>
        <w:sectPr>
          <w:headerReference r:id="rId3" w:type="default"/>
          <w:pgSz w:w="11906" w:h="16838"/>
          <w:pgMar w:top="1134" w:right="1134" w:bottom="567" w:left="1134" w:header="851" w:footer="992" w:gutter="0"/>
          <w:cols w:space="720" w:num="1"/>
          <w:docGrid w:type="lines" w:linePitch="312" w:charSpace="0"/>
        </w:sectPr>
      </w:pPr>
    </w:p>
    <w:p>
      <w:pPr>
        <w:spacing w:line="360" w:lineRule="auto"/>
        <w:jc w:val="left"/>
        <w:rPr>
          <w:rFonts w:ascii="宋体" w:hAnsi="宋体"/>
          <w:b/>
          <w:sz w:val="24"/>
        </w:rPr>
      </w:pPr>
      <w:r>
        <w:rPr>
          <w:rFonts w:hint="eastAsia" w:ascii="宋体" w:hAnsi="宋体"/>
          <w:b/>
          <w:sz w:val="24"/>
        </w:rPr>
        <w:t xml:space="preserve">附件一 封面格式                                                      </w:t>
      </w:r>
      <w:r>
        <w:rPr>
          <w:rFonts w:hint="eastAsia" w:ascii="宋体" w:hAnsi="宋体"/>
          <w:b/>
          <w:sz w:val="32"/>
          <w:szCs w:val="32"/>
          <w:highlight w:val="lightGray"/>
        </w:rPr>
        <w:t>正/副本</w:t>
      </w:r>
    </w:p>
    <w:p>
      <w:pPr>
        <w:spacing w:line="360" w:lineRule="auto"/>
        <w:jc w:val="center"/>
        <w:rPr>
          <w:rFonts w:hint="eastAsia" w:ascii="楷体" w:hAnsi="楷体" w:eastAsia="楷体"/>
          <w:b/>
          <w:sz w:val="72"/>
          <w:szCs w:val="72"/>
        </w:rPr>
      </w:pPr>
    </w:p>
    <w:p>
      <w:pPr>
        <w:spacing w:line="360" w:lineRule="auto"/>
        <w:jc w:val="center"/>
        <w:rPr>
          <w:rFonts w:hint="eastAsia" w:ascii="宋体" w:hAnsi="宋体"/>
          <w:b/>
          <w:sz w:val="72"/>
          <w:szCs w:val="72"/>
        </w:rPr>
      </w:pPr>
      <w:r>
        <w:rPr>
          <w:rFonts w:hint="eastAsia" w:ascii="楷体" w:hAnsi="楷体" w:eastAsia="楷体"/>
          <w:b/>
          <w:sz w:val="72"/>
          <w:szCs w:val="72"/>
          <w:lang w:val="en-US" w:eastAsia="zh-CN"/>
        </w:rPr>
        <w:t>应城市人民医院YCSRMYY-HC-2023-001医用</w:t>
      </w:r>
      <w:r>
        <w:rPr>
          <w:rFonts w:hint="eastAsia" w:ascii="楷体" w:hAnsi="楷体" w:eastAsia="楷体"/>
          <w:b/>
          <w:color w:val="auto"/>
          <w:sz w:val="72"/>
          <w:szCs w:val="72"/>
          <w:lang w:eastAsia="zh-CN"/>
        </w:rPr>
        <w:t>耗</w:t>
      </w:r>
      <w:r>
        <w:rPr>
          <w:rFonts w:hint="eastAsia" w:ascii="楷体" w:hAnsi="楷体" w:eastAsia="楷体"/>
          <w:b/>
          <w:sz w:val="72"/>
          <w:szCs w:val="72"/>
          <w:lang w:eastAsia="zh-CN"/>
        </w:rPr>
        <w:t>材</w:t>
      </w:r>
      <w:r>
        <w:rPr>
          <w:rFonts w:hint="eastAsia" w:ascii="楷体" w:hAnsi="楷体" w:eastAsia="楷体"/>
          <w:b/>
          <w:sz w:val="72"/>
          <w:szCs w:val="72"/>
          <w:lang w:val="en-US" w:eastAsia="zh-CN"/>
        </w:rPr>
        <w:t>采购意向</w:t>
      </w:r>
      <w:r>
        <w:rPr>
          <w:rFonts w:hint="eastAsia" w:ascii="楷体" w:hAnsi="楷体" w:eastAsia="楷体"/>
          <w:b/>
          <w:sz w:val="72"/>
          <w:szCs w:val="72"/>
        </w:rPr>
        <w:t>报价文件</w:t>
      </w:r>
    </w:p>
    <w:p>
      <w:pPr>
        <w:spacing w:line="360" w:lineRule="auto"/>
        <w:jc w:val="center"/>
        <w:rPr>
          <w:rFonts w:ascii="宋体" w:hAnsi="宋体"/>
          <w:bCs/>
          <w:sz w:val="44"/>
        </w:rPr>
      </w:pPr>
    </w:p>
    <w:p>
      <w:pPr>
        <w:spacing w:line="360" w:lineRule="auto"/>
        <w:jc w:val="center"/>
        <w:rPr>
          <w:rFonts w:hint="default" w:ascii="宋体" w:hAnsi="宋体" w:eastAsia="宋体"/>
          <w:bCs/>
          <w:sz w:val="44"/>
          <w:lang w:val="en-US" w:eastAsia="zh-CN"/>
        </w:rPr>
      </w:pPr>
      <w:r>
        <w:rPr>
          <w:rFonts w:hint="eastAsia" w:ascii="宋体" w:hAnsi="宋体"/>
          <w:bCs/>
          <w:sz w:val="44"/>
        </w:rPr>
        <w:t>编号:</w:t>
      </w:r>
      <w:r>
        <w:rPr>
          <w:rFonts w:hint="eastAsia" w:ascii="宋体" w:hAnsi="宋体"/>
          <w:bCs/>
          <w:sz w:val="44"/>
          <w:lang w:val="en-US" w:eastAsia="zh-CN"/>
        </w:rPr>
        <w:t>YCSRMYY-HC-2023-001</w:t>
      </w:r>
    </w:p>
    <w:p>
      <w:pPr>
        <w:spacing w:line="360" w:lineRule="auto"/>
        <w:ind w:firstLine="1269" w:firstLineChars="395"/>
        <w:jc w:val="left"/>
        <w:rPr>
          <w:rFonts w:hint="eastAsia" w:ascii="宋体" w:hAnsi="宋体"/>
          <w:b/>
          <w:bCs/>
          <w:sz w:val="32"/>
          <w:u w:val="single"/>
        </w:rPr>
      </w:pPr>
    </w:p>
    <w:p>
      <w:pPr>
        <w:spacing w:line="360" w:lineRule="auto"/>
        <w:ind w:firstLine="1269" w:firstLineChars="395"/>
        <w:jc w:val="left"/>
        <w:rPr>
          <w:rFonts w:ascii="宋体" w:hAnsi="宋体"/>
          <w:b/>
          <w:bCs/>
          <w:sz w:val="32"/>
          <w:u w:val="single"/>
        </w:rPr>
      </w:pPr>
      <w:r>
        <w:rPr>
          <w:rFonts w:hint="eastAsia" w:ascii="宋体" w:hAnsi="宋体"/>
          <w:b/>
          <w:bCs/>
          <w:sz w:val="32"/>
        </w:rPr>
        <w:t>公司全称:</w:t>
      </w:r>
      <w:r>
        <w:rPr>
          <w:rFonts w:hint="eastAsia" w:ascii="宋体" w:hAnsi="宋体"/>
          <w:b/>
          <w:bCs/>
          <w:sz w:val="32"/>
          <w:u w:val="single"/>
        </w:rPr>
        <w:t xml:space="preserve">       </w:t>
      </w:r>
      <w:r>
        <w:rPr>
          <w:rFonts w:ascii="宋体" w:hAnsi="宋体"/>
          <w:b/>
          <w:bCs/>
          <w:sz w:val="32"/>
          <w:u w:val="single"/>
        </w:rPr>
        <w:t xml:space="preserve"> </w:t>
      </w:r>
      <w:r>
        <w:rPr>
          <w:rFonts w:hint="eastAsia" w:ascii="宋体" w:hAnsi="宋体"/>
          <w:b/>
          <w:bCs/>
          <w:sz w:val="32"/>
          <w:u w:val="single"/>
        </w:rPr>
        <w:t xml:space="preserve">                 </w:t>
      </w:r>
      <w:r>
        <w:rPr>
          <w:rFonts w:ascii="宋体" w:hAnsi="宋体"/>
          <w:b/>
          <w:bCs/>
          <w:sz w:val="32"/>
          <w:u w:val="single"/>
        </w:rPr>
        <w:t xml:space="preserve">     </w:t>
      </w:r>
      <w:r>
        <w:rPr>
          <w:rFonts w:hint="eastAsia" w:ascii="宋体" w:hAnsi="宋体"/>
          <w:b/>
          <w:bCs/>
          <w:sz w:val="32"/>
          <w:u w:val="single"/>
        </w:rPr>
        <w:t xml:space="preserve">   </w:t>
      </w:r>
      <w:r>
        <w:rPr>
          <w:rFonts w:ascii="宋体" w:hAnsi="宋体"/>
          <w:b/>
          <w:bCs/>
          <w:sz w:val="32"/>
          <w:u w:val="single"/>
        </w:rPr>
        <w:t xml:space="preserve"> </w:t>
      </w:r>
      <w:r>
        <w:rPr>
          <w:rFonts w:hint="eastAsia" w:ascii="宋体" w:hAnsi="宋体"/>
          <w:b/>
          <w:bCs/>
          <w:sz w:val="32"/>
          <w:u w:val="single"/>
        </w:rPr>
        <w:t xml:space="preserve"> </w:t>
      </w:r>
      <w:r>
        <w:rPr>
          <w:rFonts w:ascii="宋体" w:hAnsi="宋体"/>
          <w:b/>
          <w:bCs/>
          <w:sz w:val="32"/>
          <w:u w:val="single"/>
        </w:rPr>
        <w:t xml:space="preserve">  </w:t>
      </w:r>
    </w:p>
    <w:p>
      <w:pPr>
        <w:spacing w:line="360" w:lineRule="auto"/>
        <w:ind w:firstLine="1269" w:firstLineChars="395"/>
        <w:jc w:val="left"/>
        <w:rPr>
          <w:rFonts w:hint="eastAsia" w:ascii="宋体" w:hAnsi="宋体"/>
          <w:b/>
          <w:bCs/>
          <w:sz w:val="32"/>
          <w:u w:val="single"/>
        </w:rPr>
      </w:pPr>
      <w:r>
        <w:rPr>
          <w:rFonts w:ascii="宋体" w:hAnsi="宋体"/>
          <w:b/>
          <w:bCs/>
          <w:sz w:val="32"/>
        </w:rPr>
        <w:t>法人代表</w:t>
      </w:r>
      <w:r>
        <w:rPr>
          <w:rFonts w:hint="eastAsia" w:ascii="宋体" w:hAnsi="宋体"/>
          <w:b/>
          <w:bCs/>
          <w:sz w:val="32"/>
        </w:rPr>
        <w:t>：</w:t>
      </w:r>
      <w:r>
        <w:rPr>
          <w:rFonts w:hint="eastAsia" w:ascii="宋体" w:hAnsi="宋体"/>
          <w:b/>
          <w:bCs/>
          <w:sz w:val="32"/>
          <w:u w:val="single"/>
        </w:rPr>
        <w:t xml:space="preserve"> </w:t>
      </w:r>
      <w:r>
        <w:rPr>
          <w:rFonts w:ascii="宋体" w:hAnsi="宋体"/>
          <w:b/>
          <w:bCs/>
          <w:sz w:val="32"/>
          <w:u w:val="single"/>
        </w:rPr>
        <w:t xml:space="preserve">                                   </w:t>
      </w:r>
    </w:p>
    <w:p>
      <w:pPr>
        <w:spacing w:line="360" w:lineRule="auto"/>
        <w:ind w:firstLine="1285" w:firstLineChars="400"/>
        <w:jc w:val="left"/>
        <w:rPr>
          <w:rFonts w:hint="eastAsia" w:ascii="宋体" w:hAnsi="宋体"/>
          <w:b/>
          <w:bCs/>
          <w:sz w:val="32"/>
        </w:rPr>
      </w:pPr>
      <w:r>
        <w:rPr>
          <w:rFonts w:hint="eastAsia" w:ascii="宋体" w:hAnsi="宋体"/>
          <w:b/>
          <w:bCs/>
          <w:sz w:val="32"/>
        </w:rPr>
        <w:t>公司地址：</w:t>
      </w:r>
      <w:r>
        <w:rPr>
          <w:rFonts w:hint="eastAsia" w:ascii="宋体" w:hAnsi="宋体"/>
          <w:b/>
          <w:bCs/>
          <w:sz w:val="32"/>
          <w:u w:val="single"/>
        </w:rPr>
        <w:t xml:space="preserve">                        </w:t>
      </w:r>
      <w:r>
        <w:rPr>
          <w:rFonts w:ascii="宋体" w:hAnsi="宋体"/>
          <w:b/>
          <w:bCs/>
          <w:sz w:val="32"/>
          <w:u w:val="single"/>
        </w:rPr>
        <w:t xml:space="preserve"> </w:t>
      </w:r>
      <w:r>
        <w:rPr>
          <w:rFonts w:hint="eastAsia" w:ascii="宋体" w:hAnsi="宋体"/>
          <w:b/>
          <w:bCs/>
          <w:sz w:val="32"/>
          <w:u w:val="single"/>
        </w:rPr>
        <w:t xml:space="preserve">     </w:t>
      </w:r>
      <w:r>
        <w:rPr>
          <w:rFonts w:ascii="宋体" w:hAnsi="宋体"/>
          <w:b/>
          <w:bCs/>
          <w:sz w:val="32"/>
          <w:u w:val="single"/>
        </w:rPr>
        <w:t xml:space="preserve">    </w:t>
      </w:r>
      <w:r>
        <w:rPr>
          <w:rFonts w:hint="eastAsia" w:ascii="宋体" w:hAnsi="宋体"/>
          <w:b/>
          <w:bCs/>
          <w:sz w:val="32"/>
          <w:u w:val="single"/>
        </w:rPr>
        <w:t xml:space="preserve">  </w:t>
      </w:r>
    </w:p>
    <w:p>
      <w:pPr>
        <w:tabs>
          <w:tab w:val="left" w:pos="6630"/>
        </w:tabs>
        <w:spacing w:line="360" w:lineRule="auto"/>
        <w:ind w:firstLine="1269" w:firstLineChars="395"/>
        <w:rPr>
          <w:rFonts w:hint="eastAsia" w:ascii="宋体" w:hAnsi="宋体"/>
          <w:b/>
          <w:bCs/>
          <w:sz w:val="32"/>
        </w:rPr>
      </w:pPr>
      <w:r>
        <w:rPr>
          <w:rFonts w:hint="eastAsia" w:ascii="宋体" w:hAnsi="宋体"/>
          <w:b/>
          <w:bCs/>
          <w:sz w:val="32"/>
        </w:rPr>
        <w:t>公司电话：</w:t>
      </w:r>
      <w:r>
        <w:rPr>
          <w:rFonts w:hint="eastAsia" w:ascii="宋体" w:hAnsi="宋体"/>
          <w:b/>
          <w:bCs/>
          <w:sz w:val="32"/>
          <w:u w:val="single"/>
        </w:rPr>
        <w:t xml:space="preserve">        </w:t>
      </w:r>
      <w:r>
        <w:rPr>
          <w:rFonts w:ascii="宋体" w:hAnsi="宋体"/>
          <w:b/>
          <w:bCs/>
          <w:sz w:val="32"/>
          <w:u w:val="single"/>
        </w:rPr>
        <w:t xml:space="preserve">  </w:t>
      </w:r>
      <w:r>
        <w:rPr>
          <w:rFonts w:hint="eastAsia" w:ascii="宋体" w:hAnsi="宋体"/>
          <w:b/>
          <w:bCs/>
          <w:sz w:val="32"/>
          <w:u w:val="single"/>
        </w:rPr>
        <w:t xml:space="preserve">    </w:t>
      </w:r>
      <w:r>
        <w:rPr>
          <w:rFonts w:ascii="宋体" w:hAnsi="宋体"/>
          <w:b/>
          <w:bCs/>
          <w:sz w:val="32"/>
          <w:u w:val="single"/>
        </w:rPr>
        <w:t xml:space="preserve">   </w:t>
      </w:r>
      <w:r>
        <w:rPr>
          <w:rFonts w:hint="eastAsia" w:ascii="宋体" w:hAnsi="宋体"/>
          <w:b/>
          <w:bCs/>
          <w:sz w:val="32"/>
          <w:u w:val="single"/>
        </w:rPr>
        <w:t xml:space="preserve"> </w:t>
      </w:r>
      <w:r>
        <w:rPr>
          <w:rFonts w:hint="eastAsia" w:ascii="宋体" w:hAnsi="宋体"/>
          <w:b/>
          <w:bCs/>
          <w:sz w:val="32"/>
        </w:rPr>
        <w:t>邮编：</w:t>
      </w:r>
      <w:r>
        <w:rPr>
          <w:rFonts w:hint="eastAsia" w:ascii="宋体" w:hAnsi="宋体"/>
          <w:b/>
          <w:bCs/>
          <w:sz w:val="32"/>
          <w:u w:val="single"/>
        </w:rPr>
        <w:t xml:space="preserve">          </w:t>
      </w:r>
      <w:r>
        <w:rPr>
          <w:rFonts w:ascii="宋体" w:hAnsi="宋体"/>
          <w:b/>
          <w:bCs/>
          <w:sz w:val="32"/>
          <w:u w:val="single"/>
        </w:rPr>
        <w:t xml:space="preserve">  </w:t>
      </w:r>
    </w:p>
    <w:p>
      <w:pPr>
        <w:spacing w:line="360" w:lineRule="auto"/>
        <w:ind w:firstLine="1285" w:firstLineChars="400"/>
        <w:rPr>
          <w:rFonts w:hint="eastAsia" w:ascii="宋体" w:hAnsi="宋体"/>
          <w:b/>
          <w:bCs/>
          <w:sz w:val="32"/>
          <w:u w:val="single"/>
        </w:rPr>
      </w:pPr>
      <w:r>
        <w:rPr>
          <w:rFonts w:hint="eastAsia" w:ascii="宋体" w:hAnsi="宋体"/>
          <w:b/>
          <w:bCs/>
          <w:sz w:val="32"/>
        </w:rPr>
        <w:t>联系人:</w:t>
      </w:r>
      <w:r>
        <w:rPr>
          <w:rFonts w:hint="eastAsia" w:ascii="宋体" w:hAnsi="宋体"/>
          <w:b/>
          <w:bCs/>
          <w:sz w:val="32"/>
          <w:u w:val="single"/>
        </w:rPr>
        <w:t xml:space="preserve">             </w:t>
      </w:r>
      <w:r>
        <w:rPr>
          <w:rFonts w:hint="eastAsia" w:ascii="宋体" w:hAnsi="宋体"/>
          <w:b/>
          <w:bCs/>
          <w:sz w:val="32"/>
        </w:rPr>
        <w:t>联系人电话：</w:t>
      </w:r>
      <w:r>
        <w:rPr>
          <w:rFonts w:hint="eastAsia" w:ascii="宋体" w:hAnsi="宋体"/>
          <w:b/>
          <w:bCs/>
          <w:sz w:val="32"/>
          <w:u w:val="single"/>
        </w:rPr>
        <w:t xml:space="preserve">           </w:t>
      </w:r>
      <w:r>
        <w:rPr>
          <w:rFonts w:ascii="宋体" w:hAnsi="宋体"/>
          <w:b/>
          <w:bCs/>
          <w:sz w:val="32"/>
          <w:u w:val="single"/>
        </w:rPr>
        <w:t xml:space="preserve"> </w:t>
      </w:r>
      <w:r>
        <w:rPr>
          <w:rFonts w:hint="eastAsia" w:ascii="宋体" w:hAnsi="宋体"/>
          <w:b/>
          <w:bCs/>
          <w:sz w:val="32"/>
          <w:u w:val="single"/>
        </w:rPr>
        <w:t xml:space="preserve">  </w:t>
      </w:r>
    </w:p>
    <w:p>
      <w:pPr>
        <w:spacing w:line="360" w:lineRule="auto"/>
        <w:ind w:firstLine="1285" w:firstLineChars="400"/>
        <w:rPr>
          <w:rFonts w:ascii="宋体" w:hAnsi="宋体"/>
          <w:b/>
          <w:bCs/>
          <w:sz w:val="32"/>
          <w:u w:val="single"/>
        </w:rPr>
      </w:pPr>
      <w:r>
        <w:rPr>
          <w:rFonts w:hint="eastAsia" w:ascii="宋体" w:hAnsi="宋体"/>
          <w:b/>
          <w:bCs/>
          <w:sz w:val="32"/>
        </w:rPr>
        <w:t>公司Email：</w:t>
      </w:r>
      <w:r>
        <w:rPr>
          <w:rFonts w:hint="eastAsia" w:ascii="宋体" w:hAnsi="宋体"/>
          <w:b/>
          <w:bCs/>
          <w:sz w:val="32"/>
          <w:u w:val="single"/>
        </w:rPr>
        <w:t xml:space="preserve">                             </w:t>
      </w:r>
      <w:r>
        <w:rPr>
          <w:rFonts w:ascii="宋体" w:hAnsi="宋体"/>
          <w:b/>
          <w:bCs/>
          <w:sz w:val="32"/>
          <w:u w:val="single"/>
        </w:rPr>
        <w:t xml:space="preserve"> </w:t>
      </w:r>
      <w:r>
        <w:rPr>
          <w:rFonts w:hint="eastAsia" w:ascii="宋体" w:hAnsi="宋体"/>
          <w:b/>
          <w:bCs/>
          <w:sz w:val="32"/>
          <w:u w:val="single"/>
        </w:rPr>
        <w:t xml:space="preserve"> </w:t>
      </w:r>
      <w:r>
        <w:rPr>
          <w:rFonts w:ascii="宋体" w:hAnsi="宋体"/>
          <w:b/>
          <w:bCs/>
          <w:sz w:val="32"/>
          <w:u w:val="single"/>
        </w:rPr>
        <w:t xml:space="preserve">   </w:t>
      </w:r>
    </w:p>
    <w:p>
      <w:pPr>
        <w:spacing w:line="360" w:lineRule="auto"/>
        <w:ind w:firstLine="1285" w:firstLineChars="400"/>
        <w:rPr>
          <w:rFonts w:hint="eastAsia" w:ascii="宋体" w:hAnsi="宋体"/>
          <w:b/>
          <w:bCs/>
          <w:sz w:val="32"/>
          <w:u w:val="single"/>
        </w:rPr>
      </w:pPr>
    </w:p>
    <w:p>
      <w:pPr>
        <w:spacing w:line="360" w:lineRule="auto"/>
        <w:jc w:val="center"/>
        <w:rPr>
          <w:rFonts w:hint="eastAsia" w:ascii="宋体" w:hAnsi="宋体"/>
          <w:bCs/>
          <w:sz w:val="44"/>
        </w:rPr>
      </w:pPr>
    </w:p>
    <w:p>
      <w:pPr>
        <w:spacing w:line="360" w:lineRule="auto"/>
        <w:jc w:val="center"/>
        <w:rPr>
          <w:rFonts w:hint="eastAsia" w:ascii="宋体" w:hAnsi="宋体"/>
          <w:bCs/>
          <w:sz w:val="44"/>
        </w:rPr>
      </w:pPr>
    </w:p>
    <w:p>
      <w:pPr>
        <w:spacing w:line="360" w:lineRule="auto"/>
        <w:jc w:val="center"/>
        <w:rPr>
          <w:rFonts w:hint="eastAsia" w:ascii="宋体" w:hAnsi="宋体"/>
          <w:bCs/>
          <w:sz w:val="44"/>
        </w:rPr>
      </w:pPr>
      <w:r>
        <w:rPr>
          <w:rFonts w:hint="eastAsia" w:ascii="宋体" w:hAnsi="宋体"/>
          <w:bCs/>
          <w:sz w:val="44"/>
        </w:rPr>
        <w:t>年     月</w:t>
      </w:r>
    </w:p>
    <w:p>
      <w:pPr>
        <w:spacing w:line="360" w:lineRule="auto"/>
        <w:jc w:val="center"/>
        <w:rPr>
          <w:rFonts w:hint="eastAsia" w:ascii="宋体" w:hAnsi="宋体"/>
          <w:bCs/>
          <w:sz w:val="44"/>
        </w:rPr>
      </w:pPr>
    </w:p>
    <w:p>
      <w:pPr>
        <w:spacing w:line="360" w:lineRule="auto"/>
        <w:jc w:val="center"/>
        <w:rPr>
          <w:rFonts w:hint="eastAsia" w:ascii="宋体" w:hAnsi="宋体"/>
          <w:bCs/>
          <w:sz w:val="44"/>
        </w:rPr>
      </w:pPr>
    </w:p>
    <w:p>
      <w:pPr>
        <w:spacing w:line="360" w:lineRule="auto"/>
        <w:jc w:val="center"/>
        <w:rPr>
          <w:rFonts w:hint="eastAsia" w:ascii="宋体" w:hAnsi="宋体"/>
          <w:bCs/>
          <w:sz w:val="44"/>
        </w:rPr>
      </w:pPr>
    </w:p>
    <w:p>
      <w:pPr>
        <w:pStyle w:val="3"/>
        <w:spacing w:before="120" w:after="120"/>
        <w:jc w:val="left"/>
        <w:rPr>
          <w:sz w:val="24"/>
          <w:szCs w:val="24"/>
        </w:rPr>
      </w:pPr>
      <w:r>
        <w:rPr>
          <w:rFonts w:hint="eastAsia"/>
          <w:sz w:val="24"/>
          <w:szCs w:val="24"/>
        </w:rPr>
        <w:t>附件二：法定代表人资格证明书格式</w:t>
      </w:r>
    </w:p>
    <w:p>
      <w:pPr>
        <w:pStyle w:val="3"/>
        <w:spacing w:before="120" w:after="120"/>
        <w:jc w:val="center"/>
        <w:rPr>
          <w:rFonts w:hint="eastAsia"/>
        </w:rPr>
      </w:pPr>
      <w:r>
        <w:rPr>
          <w:rFonts w:hint="eastAsia"/>
        </w:rPr>
        <w:t>法定代表人资格证明书</w:t>
      </w:r>
    </w:p>
    <w:p>
      <w:pPr>
        <w:spacing w:line="360" w:lineRule="auto"/>
        <w:rPr>
          <w:rFonts w:ascii="宋体" w:hAnsi="宋体" w:cs="Arial"/>
          <w:bCs/>
          <w:sz w:val="24"/>
        </w:rPr>
      </w:pPr>
    </w:p>
    <w:p>
      <w:pPr>
        <w:snapToGrid w:val="0"/>
        <w:spacing w:line="480" w:lineRule="auto"/>
        <w:rPr>
          <w:rFonts w:hint="eastAsia" w:ascii="宋体" w:hAnsi="宋体" w:cs="Arial"/>
          <w:bCs/>
          <w:sz w:val="24"/>
        </w:rPr>
      </w:pPr>
      <w:r>
        <w:rPr>
          <w:rFonts w:hint="eastAsia" w:ascii="宋体" w:hAnsi="宋体" w:cs="Arial"/>
          <w:bCs/>
          <w:sz w:val="24"/>
        </w:rPr>
        <w:t>单位名称：</w:t>
      </w:r>
      <w:r>
        <w:rPr>
          <w:rFonts w:hint="eastAsia" w:ascii="宋体" w:hAnsi="宋体" w:cs="Arial"/>
          <w:bCs/>
          <w:sz w:val="24"/>
          <w:u w:val="single"/>
        </w:rPr>
        <w:t xml:space="preserve">                       </w:t>
      </w:r>
      <w:r>
        <w:rPr>
          <w:rFonts w:ascii="宋体" w:hAnsi="宋体" w:cs="Arial"/>
          <w:bCs/>
          <w:sz w:val="24"/>
          <w:u w:val="single"/>
        </w:rPr>
        <w:t xml:space="preserve">            </w:t>
      </w:r>
      <w:r>
        <w:rPr>
          <w:rFonts w:hint="eastAsia" w:ascii="宋体" w:hAnsi="宋体" w:cs="Arial"/>
          <w:bCs/>
          <w:sz w:val="24"/>
          <w:u w:val="single"/>
        </w:rPr>
        <w:t xml:space="preserve">                         </w:t>
      </w:r>
      <w:r>
        <w:rPr>
          <w:rFonts w:hint="eastAsia" w:ascii="宋体" w:hAnsi="宋体" w:cs="Arial"/>
          <w:bCs/>
          <w:sz w:val="24"/>
        </w:rPr>
        <w:t xml:space="preserve">     </w:t>
      </w:r>
    </w:p>
    <w:p>
      <w:pPr>
        <w:snapToGrid w:val="0"/>
        <w:spacing w:line="480" w:lineRule="auto"/>
        <w:rPr>
          <w:rFonts w:hint="eastAsia" w:ascii="宋体" w:hAnsi="宋体" w:cs="Arial"/>
          <w:bCs/>
          <w:sz w:val="24"/>
        </w:rPr>
      </w:pPr>
      <w:r>
        <w:rPr>
          <w:rFonts w:hint="eastAsia" w:ascii="宋体" w:hAnsi="宋体" w:cs="Arial"/>
          <w:bCs/>
          <w:sz w:val="24"/>
        </w:rPr>
        <w:t>地    址：</w:t>
      </w:r>
      <w:r>
        <w:rPr>
          <w:rFonts w:hint="eastAsia" w:ascii="宋体" w:hAnsi="宋体" w:cs="Arial"/>
          <w:bCs/>
          <w:sz w:val="24"/>
          <w:u w:val="single"/>
        </w:rPr>
        <w:t xml:space="preserve">                   </w:t>
      </w:r>
      <w:r>
        <w:rPr>
          <w:rFonts w:ascii="宋体" w:hAnsi="宋体" w:cs="Arial"/>
          <w:bCs/>
          <w:sz w:val="24"/>
          <w:u w:val="single"/>
        </w:rPr>
        <w:t xml:space="preserve">            </w:t>
      </w:r>
      <w:r>
        <w:rPr>
          <w:rFonts w:hint="eastAsia" w:ascii="宋体" w:hAnsi="宋体" w:cs="Arial"/>
          <w:bCs/>
          <w:sz w:val="24"/>
          <w:u w:val="single"/>
        </w:rPr>
        <w:t xml:space="preserve">                             </w:t>
      </w:r>
    </w:p>
    <w:p>
      <w:pPr>
        <w:snapToGrid w:val="0"/>
        <w:spacing w:line="480" w:lineRule="auto"/>
        <w:rPr>
          <w:rFonts w:hint="eastAsia" w:ascii="宋体" w:hAnsi="宋体" w:cs="Arial"/>
          <w:bCs/>
          <w:sz w:val="24"/>
        </w:rPr>
      </w:pPr>
      <w:r>
        <w:rPr>
          <w:rFonts w:hint="eastAsia" w:ascii="宋体" w:hAnsi="宋体" w:cs="Arial"/>
          <w:bCs/>
          <w:sz w:val="24"/>
        </w:rPr>
        <w:t>姓名：</w:t>
      </w:r>
      <w:r>
        <w:rPr>
          <w:rFonts w:hint="eastAsia" w:ascii="宋体" w:hAnsi="宋体" w:cs="Arial"/>
          <w:bCs/>
          <w:sz w:val="24"/>
          <w:u w:val="single"/>
        </w:rPr>
        <w:t xml:space="preserve">          </w:t>
      </w:r>
      <w:r>
        <w:rPr>
          <w:rFonts w:hint="eastAsia" w:ascii="宋体" w:hAnsi="宋体" w:cs="Arial"/>
          <w:bCs/>
          <w:sz w:val="24"/>
        </w:rPr>
        <w:t xml:space="preserve"> 性别：</w:t>
      </w:r>
      <w:r>
        <w:rPr>
          <w:rFonts w:hint="eastAsia" w:ascii="宋体" w:hAnsi="宋体" w:cs="Arial"/>
          <w:bCs/>
          <w:sz w:val="24"/>
          <w:u w:val="single"/>
        </w:rPr>
        <w:t xml:space="preserve">      </w:t>
      </w:r>
      <w:r>
        <w:rPr>
          <w:rFonts w:hint="eastAsia" w:ascii="宋体" w:hAnsi="宋体" w:cs="Arial"/>
          <w:bCs/>
          <w:sz w:val="24"/>
        </w:rPr>
        <w:t>年龄：</w:t>
      </w:r>
      <w:r>
        <w:rPr>
          <w:rFonts w:hint="eastAsia" w:ascii="宋体" w:hAnsi="宋体" w:cs="Arial"/>
          <w:bCs/>
          <w:sz w:val="24"/>
          <w:u w:val="single"/>
        </w:rPr>
        <w:t xml:space="preserve">      </w:t>
      </w:r>
      <w:r>
        <w:rPr>
          <w:rFonts w:hint="eastAsia" w:ascii="宋体" w:hAnsi="宋体" w:cs="Arial"/>
          <w:bCs/>
          <w:sz w:val="24"/>
        </w:rPr>
        <w:t>职务：</w:t>
      </w:r>
      <w:r>
        <w:rPr>
          <w:rFonts w:hint="eastAsia" w:ascii="宋体" w:hAnsi="宋体" w:cs="Arial"/>
          <w:bCs/>
          <w:sz w:val="24"/>
          <w:u w:val="single"/>
        </w:rPr>
        <w:t xml:space="preserve">      </w:t>
      </w:r>
      <w:r>
        <w:rPr>
          <w:rFonts w:ascii="宋体" w:hAnsi="宋体" w:cs="Arial"/>
          <w:bCs/>
          <w:sz w:val="24"/>
          <w:u w:val="single"/>
        </w:rPr>
        <w:t xml:space="preserve">  </w:t>
      </w:r>
      <w:r>
        <w:rPr>
          <w:rFonts w:hint="eastAsia" w:ascii="宋体" w:hAnsi="宋体" w:cs="Arial"/>
          <w:bCs/>
          <w:sz w:val="24"/>
          <w:u w:val="single"/>
        </w:rPr>
        <w:t xml:space="preserve">    </w:t>
      </w:r>
    </w:p>
    <w:p>
      <w:pPr>
        <w:snapToGrid w:val="0"/>
        <w:spacing w:line="480" w:lineRule="auto"/>
        <w:ind w:firstLine="1080" w:firstLineChars="450"/>
        <w:rPr>
          <w:rFonts w:hint="eastAsia" w:ascii="宋体" w:hAnsi="宋体" w:cs="Arial"/>
          <w:bCs/>
          <w:sz w:val="24"/>
          <w:u w:val="single"/>
        </w:rPr>
      </w:pPr>
    </w:p>
    <w:p>
      <w:pPr>
        <w:snapToGrid w:val="0"/>
        <w:spacing w:line="480" w:lineRule="auto"/>
        <w:ind w:firstLine="480" w:firstLineChars="200"/>
        <w:rPr>
          <w:rFonts w:hint="eastAsia" w:ascii="宋体" w:hAnsi="宋体" w:cs="Arial"/>
          <w:bCs/>
          <w:sz w:val="24"/>
        </w:rPr>
      </w:pPr>
      <w:r>
        <w:rPr>
          <w:rFonts w:hint="eastAsia" w:ascii="宋体" w:hAnsi="宋体" w:cs="Arial"/>
          <w:bCs/>
          <w:sz w:val="24"/>
          <w:u w:val="single"/>
        </w:rPr>
        <w:t xml:space="preserve">  </w:t>
      </w:r>
      <w:r>
        <w:rPr>
          <w:rFonts w:ascii="宋体" w:hAnsi="宋体" w:cs="Arial"/>
          <w:bCs/>
          <w:sz w:val="24"/>
          <w:u w:val="single"/>
        </w:rPr>
        <w:t xml:space="preserve">     </w:t>
      </w:r>
      <w:r>
        <w:rPr>
          <w:rFonts w:hint="eastAsia" w:ascii="宋体" w:hAnsi="宋体" w:cs="Arial"/>
          <w:bCs/>
          <w:sz w:val="24"/>
          <w:u w:val="single"/>
        </w:rPr>
        <w:t xml:space="preserve">       </w:t>
      </w:r>
      <w:r>
        <w:rPr>
          <w:rFonts w:hint="eastAsia" w:ascii="宋体" w:hAnsi="宋体" w:cs="Arial"/>
          <w:bCs/>
          <w:sz w:val="24"/>
        </w:rPr>
        <w:t xml:space="preserve">系 </w:t>
      </w:r>
      <w:r>
        <w:rPr>
          <w:rFonts w:hint="eastAsia" w:ascii="宋体" w:hAnsi="宋体" w:cs="Arial"/>
          <w:bCs/>
          <w:sz w:val="24"/>
          <w:u w:val="single"/>
        </w:rPr>
        <w:t xml:space="preserve">        </w:t>
      </w:r>
      <w:r>
        <w:rPr>
          <w:rFonts w:ascii="宋体" w:hAnsi="宋体" w:cs="Arial"/>
          <w:bCs/>
          <w:sz w:val="24"/>
          <w:u w:val="single"/>
        </w:rPr>
        <w:t xml:space="preserve">    </w:t>
      </w:r>
      <w:r>
        <w:rPr>
          <w:rFonts w:hint="eastAsia" w:ascii="宋体" w:hAnsi="宋体" w:cs="Arial"/>
          <w:bCs/>
          <w:sz w:val="24"/>
          <w:u w:val="single"/>
        </w:rPr>
        <w:t xml:space="preserve">              </w:t>
      </w:r>
      <w:r>
        <w:rPr>
          <w:rFonts w:hint="eastAsia" w:ascii="宋体" w:hAnsi="宋体" w:cs="Arial"/>
          <w:bCs/>
          <w:sz w:val="24"/>
        </w:rPr>
        <w:t xml:space="preserve"> 的法定代表人。代表本公司签署上述项目的报价文件、进行合同谈判、签署合同和处理与之有关的一切事务。</w:t>
      </w:r>
    </w:p>
    <w:p>
      <w:pPr>
        <w:snapToGrid w:val="0"/>
        <w:spacing w:line="480" w:lineRule="auto"/>
        <w:rPr>
          <w:rFonts w:hint="eastAsia" w:ascii="宋体" w:hAnsi="宋体" w:cs="Arial"/>
          <w:bCs/>
          <w:sz w:val="24"/>
        </w:rPr>
      </w:pPr>
      <w:r>
        <w:rPr>
          <w:rFonts w:hint="eastAsia" w:ascii="宋体" w:hAnsi="宋体" w:cs="Arial"/>
          <w:bCs/>
          <w:sz w:val="24"/>
        </w:rPr>
        <w:t>特此证明</w:t>
      </w:r>
    </w:p>
    <w:p>
      <w:pPr>
        <w:snapToGrid w:val="0"/>
        <w:spacing w:line="480" w:lineRule="auto"/>
        <w:rPr>
          <w:rFonts w:hint="eastAsia"/>
          <w:sz w:val="24"/>
        </w:rPr>
      </w:pPr>
      <w:r>
        <w:rPr>
          <w:rFonts w:hint="eastAsia"/>
          <w:sz w:val="24"/>
        </w:rPr>
        <w:t xml:space="preserve"> </w:t>
      </w:r>
    </w:p>
    <w:p>
      <w:pPr>
        <w:snapToGrid w:val="0"/>
        <w:spacing w:line="480" w:lineRule="auto"/>
        <w:ind w:firstLine="3840" w:firstLineChars="1600"/>
        <w:rPr>
          <w:rFonts w:hint="eastAsia"/>
          <w:sz w:val="24"/>
        </w:rPr>
      </w:pPr>
      <w:r>
        <w:rPr>
          <w:rFonts w:hint="eastAsia"/>
          <w:sz w:val="24"/>
        </w:rPr>
        <w:t xml:space="preserve">供应商（盖章）： </w:t>
      </w:r>
    </w:p>
    <w:p>
      <w:pPr>
        <w:snapToGrid w:val="0"/>
        <w:spacing w:line="480" w:lineRule="auto"/>
        <w:ind w:firstLine="4080" w:firstLineChars="1700"/>
        <w:rPr>
          <w:rFonts w:hint="eastAsia" w:ascii="宋体" w:hAnsi="宋体" w:cs="Arial"/>
          <w:bCs/>
          <w:sz w:val="24"/>
        </w:rPr>
      </w:pPr>
      <w:r>
        <w:rPr>
          <w:rFonts w:hint="eastAsia" w:ascii="宋体" w:hAnsi="宋体" w:cs="Arial"/>
          <w:bCs/>
          <w:sz w:val="24"/>
        </w:rPr>
        <w:t xml:space="preserve">日  期：       年    月 </w:t>
      </w:r>
      <w:r>
        <w:rPr>
          <w:rFonts w:ascii="宋体" w:hAnsi="宋体" w:cs="Arial"/>
          <w:bCs/>
          <w:sz w:val="24"/>
        </w:rPr>
        <w:t xml:space="preserve"> </w:t>
      </w:r>
      <w:r>
        <w:rPr>
          <w:rFonts w:hint="eastAsia" w:ascii="宋体" w:hAnsi="宋体" w:cs="Arial"/>
          <w:bCs/>
          <w:sz w:val="24"/>
        </w:rPr>
        <w:t xml:space="preserve">  日</w:t>
      </w:r>
    </w:p>
    <w:p>
      <w:pPr>
        <w:snapToGrid w:val="0"/>
        <w:spacing w:line="480" w:lineRule="auto"/>
        <w:ind w:firstLine="4080" w:firstLineChars="1700"/>
        <w:rPr>
          <w:rFonts w:hint="eastAsia" w:ascii="宋体" w:hAnsi="宋体" w:cs="Arial"/>
          <w:bCs/>
          <w:sz w:val="24"/>
        </w:rPr>
      </w:pPr>
    </w:p>
    <w:p>
      <w:pPr>
        <w:snapToGrid w:val="0"/>
        <w:spacing w:line="480" w:lineRule="auto"/>
        <w:ind w:left="735" w:hanging="735" w:hangingChars="350"/>
        <w:rPr>
          <w:rFonts w:hint="eastAsia" w:ascii="宋体" w:hAnsi="宋体" w:cs="Arial"/>
          <w:bCs/>
          <w:szCs w:val="21"/>
        </w:rPr>
      </w:pPr>
      <w:r>
        <w:rPr>
          <w:rFonts w:hint="eastAsia" w:ascii="宋体" w:hAnsi="宋体" w:cs="Arial"/>
          <w:bCs/>
          <w:szCs w:val="21"/>
        </w:rPr>
        <w:t>说明：1. 本证明书要求报价人提供</w:t>
      </w:r>
      <w:r>
        <w:rPr>
          <w:rFonts w:hint="eastAsia" w:ascii="宋体" w:hAnsi="宋体" w:cs="Arial"/>
          <w:b/>
          <w:bCs/>
          <w:szCs w:val="21"/>
        </w:rPr>
        <w:t>加盖公章</w:t>
      </w:r>
      <w:r>
        <w:rPr>
          <w:rFonts w:hint="eastAsia" w:ascii="宋体" w:hAnsi="宋体" w:cs="Arial"/>
          <w:bCs/>
          <w:szCs w:val="21"/>
        </w:rPr>
        <w:t>后的原件方为有效。</w:t>
      </w:r>
    </w:p>
    <w:p>
      <w:pPr>
        <w:snapToGrid w:val="0"/>
        <w:spacing w:line="480" w:lineRule="auto"/>
        <w:ind w:left="823" w:leftChars="342" w:hanging="105" w:hangingChars="50"/>
        <w:rPr>
          <w:rFonts w:ascii="宋体" w:hAnsi="宋体" w:cs="Arial"/>
          <w:bCs/>
          <w:szCs w:val="21"/>
        </w:rPr>
      </w:pPr>
      <w:r>
        <w:rPr>
          <w:rFonts w:hint="eastAsia" w:ascii="宋体" w:hAnsi="宋体" w:cs="Arial"/>
          <w:bCs/>
          <w:szCs w:val="21"/>
        </w:rPr>
        <w:t>2. 须提供法定代表人的身份证复印件（附后）。</w:t>
      </w:r>
    </w:p>
    <w:p>
      <w:pPr>
        <w:snapToGrid w:val="0"/>
        <w:spacing w:line="480" w:lineRule="auto"/>
        <w:ind w:left="823" w:leftChars="342" w:hanging="105" w:hangingChars="50"/>
        <w:rPr>
          <w:rFonts w:ascii="宋体" w:hAnsi="宋体" w:cs="Arial"/>
          <w:bCs/>
          <w:szCs w:val="21"/>
        </w:rPr>
      </w:pPr>
      <w:r>
        <w:rPr>
          <w:rFonts w:ascii="宋体" w:hAnsi="宋体" w:cs="Arial"/>
          <w:bCs/>
          <w:szCs w:val="21"/>
        </w:rPr>
        <w:t>法定代表人身份证</w:t>
      </w:r>
      <w:r>
        <w:rPr>
          <w:rFonts w:hint="eastAsia" w:ascii="宋体" w:hAnsi="宋体" w:cs="Arial"/>
          <w:bCs/>
          <w:szCs w:val="21"/>
        </w:rPr>
        <w:t>：</w:t>
      </w:r>
    </w:p>
    <w:p>
      <w:pPr>
        <w:snapToGrid w:val="0"/>
        <w:spacing w:line="480" w:lineRule="auto"/>
        <w:ind w:left="823" w:leftChars="342" w:hanging="105" w:hangingChars="50"/>
        <w:rPr>
          <w:rFonts w:ascii="宋体" w:hAnsi="宋体" w:cs="Arial"/>
          <w:bCs/>
          <w:szCs w:val="21"/>
        </w:rPr>
      </w:pPr>
    </w:p>
    <w:p>
      <w:pPr>
        <w:snapToGrid w:val="0"/>
        <w:spacing w:line="480" w:lineRule="auto"/>
        <w:ind w:left="823" w:leftChars="342" w:hanging="105" w:hangingChars="50"/>
        <w:rPr>
          <w:rFonts w:ascii="宋体" w:hAnsi="宋体" w:cs="Arial"/>
          <w:bCs/>
          <w:szCs w:val="21"/>
        </w:rPr>
      </w:pPr>
    </w:p>
    <w:p>
      <w:pPr>
        <w:snapToGrid w:val="0"/>
        <w:spacing w:line="480" w:lineRule="auto"/>
        <w:ind w:left="823" w:leftChars="342" w:hanging="105" w:hangingChars="50"/>
        <w:rPr>
          <w:rFonts w:ascii="宋体" w:hAnsi="宋体" w:cs="Arial"/>
          <w:bCs/>
          <w:szCs w:val="21"/>
        </w:rPr>
      </w:pPr>
    </w:p>
    <w:p>
      <w:pPr>
        <w:snapToGrid w:val="0"/>
        <w:spacing w:line="480" w:lineRule="auto"/>
        <w:ind w:left="823" w:leftChars="342" w:hanging="105" w:hangingChars="50"/>
        <w:rPr>
          <w:rFonts w:ascii="宋体" w:hAnsi="宋体" w:cs="Arial"/>
          <w:bCs/>
          <w:szCs w:val="21"/>
        </w:rPr>
      </w:pPr>
    </w:p>
    <w:p>
      <w:pPr>
        <w:snapToGrid w:val="0"/>
        <w:spacing w:line="480" w:lineRule="auto"/>
        <w:ind w:left="823" w:leftChars="342" w:hanging="105" w:hangingChars="50"/>
        <w:rPr>
          <w:rFonts w:ascii="宋体" w:hAnsi="宋体" w:cs="Arial"/>
          <w:bCs/>
          <w:szCs w:val="21"/>
        </w:rPr>
      </w:pPr>
    </w:p>
    <w:p>
      <w:pPr>
        <w:snapToGrid w:val="0"/>
        <w:spacing w:line="480" w:lineRule="auto"/>
        <w:ind w:left="823" w:leftChars="342" w:hanging="105" w:hangingChars="50"/>
        <w:rPr>
          <w:rFonts w:ascii="宋体" w:hAnsi="宋体" w:cs="Arial"/>
          <w:bCs/>
          <w:szCs w:val="21"/>
        </w:rPr>
      </w:pPr>
    </w:p>
    <w:p>
      <w:pPr>
        <w:snapToGrid w:val="0"/>
        <w:spacing w:line="480" w:lineRule="auto"/>
        <w:ind w:left="823" w:leftChars="342" w:hanging="105" w:hangingChars="50"/>
        <w:rPr>
          <w:rFonts w:ascii="宋体" w:hAnsi="宋体" w:cs="Arial"/>
          <w:bCs/>
          <w:szCs w:val="21"/>
        </w:rPr>
      </w:pPr>
    </w:p>
    <w:p>
      <w:pPr>
        <w:snapToGrid w:val="0"/>
        <w:spacing w:line="480" w:lineRule="auto"/>
        <w:ind w:left="823" w:leftChars="342" w:hanging="105" w:hangingChars="50"/>
        <w:rPr>
          <w:rFonts w:ascii="宋体" w:hAnsi="宋体" w:cs="Arial"/>
          <w:bCs/>
          <w:szCs w:val="21"/>
        </w:rPr>
      </w:pPr>
    </w:p>
    <w:p>
      <w:pPr>
        <w:snapToGrid w:val="0"/>
        <w:spacing w:line="480" w:lineRule="auto"/>
        <w:ind w:left="823" w:leftChars="342" w:hanging="105" w:hangingChars="50"/>
        <w:rPr>
          <w:rFonts w:ascii="宋体" w:hAnsi="宋体" w:cs="Arial"/>
          <w:bCs/>
          <w:szCs w:val="21"/>
        </w:rPr>
        <w:sectPr>
          <w:headerReference r:id="rId4" w:type="default"/>
          <w:pgSz w:w="11906" w:h="16838"/>
          <w:pgMar w:top="1134" w:right="1134" w:bottom="1134" w:left="1134" w:header="851" w:footer="992" w:gutter="0"/>
          <w:cols w:space="720" w:num="1"/>
          <w:docGrid w:type="lines" w:linePitch="312" w:charSpace="0"/>
        </w:sectPr>
      </w:pPr>
    </w:p>
    <w:p>
      <w:pPr>
        <w:pStyle w:val="3"/>
        <w:spacing w:before="120" w:after="120"/>
        <w:jc w:val="left"/>
        <w:rPr>
          <w:sz w:val="24"/>
          <w:szCs w:val="24"/>
        </w:rPr>
      </w:pPr>
      <w:bookmarkStart w:id="2" w:name="_Hlk13399291"/>
      <w:r>
        <w:rPr>
          <w:rFonts w:hint="eastAsia"/>
          <w:sz w:val="24"/>
          <w:szCs w:val="24"/>
        </w:rPr>
        <w:t>附件三：法定代表人授权委托书格式</w:t>
      </w:r>
    </w:p>
    <w:bookmarkEnd w:id="2"/>
    <w:p>
      <w:pPr>
        <w:pStyle w:val="3"/>
        <w:spacing w:before="120" w:after="120"/>
        <w:jc w:val="center"/>
        <w:rPr>
          <w:rFonts w:hint="eastAsia" w:ascii="宋体"/>
          <w:b w:val="0"/>
          <w:sz w:val="28"/>
        </w:rPr>
      </w:pPr>
      <w:r>
        <w:rPr>
          <w:rFonts w:hint="eastAsia"/>
        </w:rPr>
        <w:t>法定代表人授权书</w:t>
      </w:r>
    </w:p>
    <w:p>
      <w:pPr>
        <w:rPr>
          <w:rFonts w:ascii="宋体" w:hAnsi="宋体" w:cs="Arial"/>
          <w:bCs/>
          <w:sz w:val="24"/>
        </w:rPr>
      </w:pPr>
    </w:p>
    <w:p>
      <w:pPr>
        <w:rPr>
          <w:rFonts w:hint="eastAsia" w:ascii="宋体" w:hAnsi="宋体" w:cs="Arial"/>
          <w:bCs/>
          <w:sz w:val="24"/>
        </w:rPr>
      </w:pPr>
      <w:r>
        <w:rPr>
          <w:rFonts w:hint="eastAsia" w:ascii="宋体" w:hAnsi="宋体"/>
          <w:sz w:val="24"/>
        </w:rPr>
        <w:t>致：</w:t>
      </w:r>
      <w:r>
        <w:rPr>
          <w:rFonts w:hint="eastAsia" w:ascii="宋体" w:hAnsi="宋体"/>
          <w:sz w:val="24"/>
          <w:lang w:val="en-US" w:eastAsia="zh-CN"/>
        </w:rPr>
        <w:t>应城市人民医院</w:t>
      </w:r>
      <w:r>
        <w:rPr>
          <w:rFonts w:hint="eastAsia" w:ascii="宋体" w:hAnsi="宋体" w:cs="Arial"/>
          <w:bCs/>
          <w:sz w:val="24"/>
        </w:rPr>
        <w:t>：</w:t>
      </w:r>
    </w:p>
    <w:p>
      <w:pPr>
        <w:rPr>
          <w:rFonts w:hint="eastAsia" w:ascii="宋体" w:hAnsi="宋体" w:cs="Arial"/>
          <w:bCs/>
          <w:sz w:val="24"/>
        </w:rPr>
      </w:pPr>
    </w:p>
    <w:p>
      <w:pPr>
        <w:rPr>
          <w:rFonts w:hint="eastAsia" w:ascii="宋体" w:hAnsi="宋体" w:cs="Arial"/>
          <w:bCs/>
          <w:sz w:val="24"/>
        </w:rPr>
      </w:pPr>
      <w:r>
        <w:rPr>
          <w:rFonts w:hint="eastAsia" w:ascii="宋体" w:hAnsi="宋体" w:cs="Arial"/>
          <w:bCs/>
          <w:sz w:val="24"/>
        </w:rPr>
        <w:t xml:space="preserve">     </w:t>
      </w:r>
      <w:r>
        <w:rPr>
          <w:rFonts w:hint="eastAsia" w:ascii="宋体" w:hAnsi="宋体" w:cs="Arial"/>
          <w:bCs/>
          <w:sz w:val="24"/>
          <w:u w:val="single"/>
        </w:rPr>
        <w:t xml:space="preserve">          （报价人全称）     </w:t>
      </w:r>
      <w:r>
        <w:rPr>
          <w:rFonts w:hint="eastAsia" w:ascii="宋体" w:hAnsi="宋体" w:cs="Arial"/>
          <w:bCs/>
          <w:sz w:val="24"/>
        </w:rPr>
        <w:t xml:space="preserve"> 法定代表人</w:t>
      </w:r>
      <w:r>
        <w:rPr>
          <w:rFonts w:hint="eastAsia" w:ascii="宋体" w:hAnsi="宋体" w:cs="Arial"/>
          <w:bCs/>
          <w:sz w:val="24"/>
          <w:u w:val="single"/>
        </w:rPr>
        <w:t xml:space="preserve">  （姓名、职务）              </w:t>
      </w:r>
      <w:r>
        <w:rPr>
          <w:rFonts w:hint="eastAsia" w:ascii="宋体" w:hAnsi="宋体" w:cs="Arial"/>
          <w:bCs/>
          <w:sz w:val="24"/>
        </w:rPr>
        <w:t xml:space="preserve">授权 </w:t>
      </w:r>
      <w:r>
        <w:rPr>
          <w:rFonts w:hint="eastAsia" w:ascii="宋体" w:hAnsi="宋体" w:cs="Arial"/>
          <w:bCs/>
          <w:sz w:val="24"/>
          <w:u w:val="single"/>
        </w:rPr>
        <w:t xml:space="preserve">  （被授权代表姓名、职务）              </w:t>
      </w:r>
      <w:r>
        <w:rPr>
          <w:rFonts w:hint="eastAsia" w:ascii="宋体" w:hAnsi="宋体" w:cs="Arial"/>
          <w:bCs/>
          <w:sz w:val="24"/>
        </w:rPr>
        <w:t>为本公司合法代理人，参加贵</w:t>
      </w:r>
      <w:r>
        <w:rPr>
          <w:rFonts w:hint="eastAsia" w:ascii="宋体" w:hAnsi="宋体" w:cs="Arial"/>
          <w:bCs/>
          <w:sz w:val="24"/>
          <w:lang w:val="en-US" w:eastAsia="zh-CN"/>
        </w:rPr>
        <w:t>单位</w:t>
      </w:r>
      <w:r>
        <w:rPr>
          <w:rFonts w:hint="eastAsia" w:ascii="宋体" w:hAnsi="宋体" w:cs="Arial"/>
          <w:bCs/>
          <w:sz w:val="24"/>
        </w:rPr>
        <w:t>组织的</w:t>
      </w:r>
      <w:r>
        <w:rPr>
          <w:rFonts w:hint="eastAsia" w:ascii="宋体" w:hAnsi="宋体" w:cs="Arial"/>
          <w:bCs/>
          <w:sz w:val="24"/>
          <w:u w:val="single"/>
        </w:rPr>
        <w:t xml:space="preserve">   (项目名称)（项目编号）                      </w:t>
      </w:r>
      <w:r>
        <w:rPr>
          <w:rFonts w:hint="eastAsia" w:ascii="宋体" w:hAnsi="宋体" w:cs="Arial"/>
          <w:bCs/>
          <w:sz w:val="24"/>
        </w:rPr>
        <w:t xml:space="preserve"> 项目的谈判活动，代表本公司处理采购谈判活动中的一切事宜。包括但不限于：谈判、签约等。报价人代表在谈判过程中所签署的一切文件和处理与之有关的一切事务，本公司均予以认可并对此承担责任。报价人代表无转委权。特此授权。</w:t>
      </w:r>
    </w:p>
    <w:p>
      <w:pPr>
        <w:rPr>
          <w:rFonts w:hint="eastAsia" w:ascii="宋体" w:hAnsi="宋体" w:cs="Arial"/>
          <w:bCs/>
          <w:sz w:val="24"/>
        </w:rPr>
      </w:pPr>
      <w:r>
        <w:rPr>
          <w:rFonts w:hint="eastAsia" w:ascii="宋体" w:hAnsi="宋体" w:cs="Arial"/>
          <w:bCs/>
          <w:sz w:val="24"/>
        </w:rPr>
        <w:t xml:space="preserve">     本授权书于</w:t>
      </w:r>
      <w:r>
        <w:rPr>
          <w:rFonts w:hint="eastAsia" w:ascii="宋体" w:hAnsi="宋体" w:cs="Arial"/>
          <w:bCs/>
          <w:sz w:val="24"/>
          <w:u w:val="single"/>
        </w:rPr>
        <w:t xml:space="preserve">       </w:t>
      </w:r>
      <w:r>
        <w:rPr>
          <w:rFonts w:hint="eastAsia" w:ascii="宋体" w:hAnsi="宋体" w:cs="Arial"/>
          <w:bCs/>
          <w:sz w:val="24"/>
        </w:rPr>
        <w:t>年</w:t>
      </w:r>
      <w:r>
        <w:rPr>
          <w:rFonts w:hint="eastAsia" w:ascii="宋体" w:hAnsi="宋体" w:cs="Arial"/>
          <w:bCs/>
          <w:sz w:val="24"/>
          <w:u w:val="single"/>
        </w:rPr>
        <w:t xml:space="preserve">   </w:t>
      </w:r>
      <w:r>
        <w:rPr>
          <w:rFonts w:hint="eastAsia" w:ascii="宋体" w:hAnsi="宋体" w:cs="Arial"/>
          <w:bCs/>
          <w:sz w:val="24"/>
        </w:rPr>
        <w:t>月</w:t>
      </w:r>
      <w:r>
        <w:rPr>
          <w:rFonts w:hint="eastAsia" w:ascii="宋体" w:hAnsi="宋体" w:cs="Arial"/>
          <w:bCs/>
          <w:sz w:val="24"/>
          <w:u w:val="single"/>
        </w:rPr>
        <w:t xml:space="preserve">    </w:t>
      </w:r>
      <w:r>
        <w:rPr>
          <w:rFonts w:hint="eastAsia" w:ascii="宋体" w:hAnsi="宋体" w:cs="Arial"/>
          <w:bCs/>
          <w:sz w:val="24"/>
        </w:rPr>
        <w:t>日签字生效,特此声明。</w:t>
      </w:r>
    </w:p>
    <w:p>
      <w:pPr>
        <w:rPr>
          <w:rFonts w:hint="eastAsia" w:ascii="宋体" w:hAnsi="宋体" w:cs="Arial"/>
          <w:bCs/>
          <w:sz w:val="24"/>
        </w:rPr>
      </w:pPr>
    </w:p>
    <w:p>
      <w:pPr>
        <w:ind w:firstLine="120" w:firstLineChars="50"/>
        <w:rPr>
          <w:rFonts w:hint="eastAsia" w:ascii="宋体" w:hAnsi="宋体" w:cs="Arial"/>
          <w:bCs/>
          <w:sz w:val="24"/>
          <w:u w:val="single"/>
        </w:rPr>
      </w:pPr>
      <w:r>
        <w:rPr>
          <w:rFonts w:hint="eastAsia" w:ascii="宋体" w:hAnsi="宋体" w:cs="Arial"/>
          <w:bCs/>
          <w:sz w:val="24"/>
        </w:rPr>
        <w:t>被授权人：</w:t>
      </w:r>
      <w:r>
        <w:rPr>
          <w:rFonts w:hint="eastAsia" w:ascii="宋体" w:hAnsi="宋体" w:cs="Arial"/>
          <w:bCs/>
          <w:sz w:val="24"/>
          <w:u w:val="single"/>
        </w:rPr>
        <w:t xml:space="preserve">                  </w:t>
      </w:r>
      <w:r>
        <w:rPr>
          <w:rFonts w:hint="eastAsia" w:ascii="宋体" w:hAnsi="宋体" w:cs="Arial"/>
          <w:bCs/>
          <w:sz w:val="24"/>
        </w:rPr>
        <w:t xml:space="preserve">   职务：</w:t>
      </w:r>
      <w:r>
        <w:rPr>
          <w:rFonts w:hint="eastAsia" w:ascii="宋体" w:hAnsi="宋体" w:cs="Arial"/>
          <w:bCs/>
          <w:sz w:val="24"/>
          <w:u w:val="single"/>
        </w:rPr>
        <w:t xml:space="preserve">                  </w:t>
      </w:r>
    </w:p>
    <w:p>
      <w:pPr>
        <w:ind w:firstLine="120" w:firstLineChars="50"/>
        <w:rPr>
          <w:rFonts w:hint="eastAsia" w:ascii="宋体" w:hAnsi="宋体" w:cs="Arial"/>
          <w:bCs/>
          <w:sz w:val="24"/>
          <w:u w:val="single"/>
        </w:rPr>
      </w:pPr>
      <w:r>
        <w:rPr>
          <w:rFonts w:hint="eastAsia" w:ascii="宋体" w:hAnsi="宋体" w:cs="Arial"/>
          <w:bCs/>
          <w:sz w:val="24"/>
        </w:rPr>
        <w:t>联系电话：</w:t>
      </w:r>
      <w:r>
        <w:rPr>
          <w:rFonts w:hint="eastAsia" w:ascii="宋体" w:hAnsi="宋体" w:cs="Arial"/>
          <w:bCs/>
          <w:sz w:val="24"/>
          <w:u w:val="single"/>
        </w:rPr>
        <w:t xml:space="preserve">                  </w:t>
      </w:r>
      <w:r>
        <w:rPr>
          <w:rFonts w:hint="eastAsia" w:ascii="宋体" w:hAnsi="宋体" w:cs="Arial"/>
          <w:bCs/>
          <w:sz w:val="24"/>
        </w:rPr>
        <w:t xml:space="preserve">   手机：</w:t>
      </w:r>
      <w:r>
        <w:rPr>
          <w:rFonts w:hint="eastAsia" w:ascii="宋体" w:hAnsi="宋体" w:cs="Arial"/>
          <w:bCs/>
          <w:sz w:val="24"/>
          <w:u w:val="single"/>
        </w:rPr>
        <w:t xml:space="preserve">                  </w:t>
      </w:r>
    </w:p>
    <w:p>
      <w:pPr>
        <w:ind w:firstLine="120" w:firstLineChars="50"/>
        <w:rPr>
          <w:rFonts w:hint="eastAsia" w:ascii="宋体" w:hAnsi="宋体" w:cs="Arial"/>
          <w:bCs/>
          <w:sz w:val="24"/>
        </w:rPr>
      </w:pPr>
      <w:r>
        <w:rPr>
          <w:rFonts w:hint="eastAsia" w:ascii="宋体" w:hAnsi="宋体" w:cs="Arial"/>
          <w:bCs/>
          <w:sz w:val="24"/>
        </w:rPr>
        <w:t>身份证号码：</w:t>
      </w:r>
      <w:r>
        <w:rPr>
          <w:rFonts w:hint="eastAsia" w:ascii="宋体" w:hAnsi="宋体" w:cs="Arial"/>
          <w:bCs/>
          <w:sz w:val="24"/>
          <w:u w:val="single"/>
        </w:rPr>
        <w:t xml:space="preserve">                                           </w:t>
      </w:r>
    </w:p>
    <w:p>
      <w:pPr>
        <w:ind w:firstLine="120" w:firstLineChars="50"/>
        <w:rPr>
          <w:rFonts w:hint="eastAsia" w:ascii="宋体" w:hAnsi="宋体" w:cs="Arial"/>
          <w:bCs/>
          <w:sz w:val="24"/>
          <w:u w:val="single"/>
        </w:rPr>
      </w:pPr>
      <w:r>
        <w:rPr>
          <w:rFonts w:hint="eastAsia" w:ascii="宋体" w:hAnsi="宋体" w:cs="Arial"/>
          <w:bCs/>
          <w:sz w:val="24"/>
        </w:rPr>
        <w:t>报价人（盖章）：</w:t>
      </w:r>
      <w:r>
        <w:rPr>
          <w:rFonts w:hint="eastAsia" w:ascii="宋体" w:hAnsi="宋体" w:cs="Arial"/>
          <w:bCs/>
          <w:sz w:val="24"/>
          <w:u w:val="single"/>
        </w:rPr>
        <w:t xml:space="preserve">                                        </w:t>
      </w:r>
    </w:p>
    <w:p>
      <w:pPr>
        <w:ind w:firstLine="120" w:firstLineChars="50"/>
        <w:rPr>
          <w:rFonts w:hint="eastAsia" w:ascii="宋体" w:hAnsi="宋体" w:cs="Arial"/>
          <w:bCs/>
          <w:sz w:val="24"/>
          <w:u w:val="single"/>
        </w:rPr>
      </w:pPr>
      <w:r>
        <w:rPr>
          <w:rFonts w:hint="eastAsia" w:ascii="宋体" w:hAnsi="宋体" w:cs="Arial"/>
          <w:bCs/>
          <w:sz w:val="24"/>
        </w:rPr>
        <w:t>法定代表人（签名）：</w:t>
      </w:r>
      <w:r>
        <w:rPr>
          <w:rFonts w:hint="eastAsia" w:ascii="宋体" w:hAnsi="宋体" w:cs="Arial"/>
          <w:bCs/>
          <w:sz w:val="24"/>
          <w:u w:val="single"/>
        </w:rPr>
        <w:t xml:space="preserve">                                    </w:t>
      </w:r>
    </w:p>
    <w:p>
      <w:pPr>
        <w:ind w:firstLine="120" w:firstLineChars="50"/>
        <w:rPr>
          <w:rFonts w:hint="eastAsia" w:ascii="宋体" w:hAnsi="宋体" w:cs="Arial"/>
          <w:bCs/>
          <w:sz w:val="24"/>
          <w:u w:val="single"/>
        </w:rPr>
      </w:pPr>
      <w:r>
        <w:rPr>
          <w:rFonts w:hint="eastAsia" w:ascii="宋体" w:hAnsi="宋体" w:cs="Arial"/>
          <w:bCs/>
          <w:sz w:val="24"/>
        </w:rPr>
        <w:t>被授权人（签名）：</w:t>
      </w:r>
      <w:r>
        <w:rPr>
          <w:rFonts w:hint="eastAsia" w:ascii="宋体" w:hAnsi="宋体" w:cs="Arial"/>
          <w:bCs/>
          <w:sz w:val="24"/>
          <w:u w:val="single"/>
        </w:rPr>
        <w:t xml:space="preserve">                                      </w:t>
      </w:r>
    </w:p>
    <w:p>
      <w:pPr>
        <w:rPr>
          <w:rFonts w:hint="eastAsia" w:ascii="宋体" w:hAnsi="宋体" w:cs="Arial"/>
          <w:bCs/>
          <w:sz w:val="24"/>
        </w:rPr>
      </w:pPr>
    </w:p>
    <w:p>
      <w:pPr>
        <w:rPr>
          <w:rFonts w:hint="eastAsia" w:ascii="宋体" w:hAnsi="宋体" w:cs="Arial"/>
          <w:bCs/>
          <w:szCs w:val="21"/>
        </w:rPr>
      </w:pPr>
      <w:r>
        <w:rPr>
          <w:rFonts w:hint="eastAsia" w:ascii="宋体" w:hAnsi="宋体" w:cs="Arial"/>
          <w:bCs/>
          <w:szCs w:val="21"/>
        </w:rPr>
        <w:t>说明：1.本授权委托书要求报价人提供有</w:t>
      </w:r>
      <w:r>
        <w:rPr>
          <w:rFonts w:hint="eastAsia" w:ascii="宋体" w:hAnsi="宋体" w:cs="Arial"/>
          <w:b/>
          <w:bCs/>
          <w:szCs w:val="21"/>
        </w:rPr>
        <w:t>被授权代理人签字、法定代表人的签字和加盖公章</w:t>
      </w:r>
      <w:r>
        <w:rPr>
          <w:rFonts w:hint="eastAsia" w:ascii="宋体" w:hAnsi="宋体" w:cs="Arial"/>
          <w:bCs/>
          <w:szCs w:val="21"/>
        </w:rPr>
        <w:t>后的原件方为有效；</w:t>
      </w:r>
    </w:p>
    <w:p>
      <w:pPr>
        <w:ind w:right="2100" w:rightChars="1000"/>
        <w:jc w:val="left"/>
        <w:rPr>
          <w:rFonts w:hint="eastAsia"/>
          <w:snapToGrid w:val="0"/>
          <w:kern w:val="0"/>
        </w:rPr>
      </w:pPr>
      <w:r>
        <w:rPr>
          <w:rFonts w:hint="eastAsia" w:ascii="宋体" w:hAnsi="宋体" w:cs="Arial"/>
          <w:bCs/>
          <w:szCs w:val="21"/>
        </w:rPr>
        <w:t>2.提供代理人的身份证复印件（附后）。</w:t>
      </w:r>
    </w:p>
    <w:p>
      <w:pPr>
        <w:rPr>
          <w:rFonts w:eastAsia="黑体"/>
          <w:b/>
          <w:sz w:val="30"/>
        </w:rPr>
      </w:pPr>
      <w:r>
        <w:rPr>
          <w:rFonts w:eastAsia="黑体"/>
          <w:b/>
          <w:sz w:val="30"/>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146685</wp:posOffset>
                </wp:positionV>
                <wp:extent cx="2896235" cy="1955800"/>
                <wp:effectExtent l="5080" t="4445" r="9525" b="5715"/>
                <wp:wrapNone/>
                <wp:docPr id="1" name="矩形 2"/>
                <wp:cNvGraphicFramePr/>
                <a:graphic xmlns:a="http://schemas.openxmlformats.org/drawingml/2006/main">
                  <a:graphicData uri="http://schemas.microsoft.com/office/word/2010/wordprocessingShape">
                    <wps:wsp>
                      <wps:cNvSpPr/>
                      <wps:spPr>
                        <a:xfrm>
                          <a:off x="0" y="0"/>
                          <a:ext cx="2896235" cy="1955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eastAsia="黑体"/>
                                <w:b/>
                                <w:sz w:val="30"/>
                              </w:rPr>
                            </w:pPr>
                          </w:p>
                          <w:p>
                            <w:pPr>
                              <w:jc w:val="center"/>
                              <w:rPr>
                                <w:rFonts w:eastAsia="华文中宋"/>
                                <w:b/>
                                <w:sz w:val="28"/>
                              </w:rPr>
                            </w:pPr>
                            <w:r>
                              <w:rPr>
                                <w:rFonts w:hint="eastAsia" w:eastAsia="华文中宋"/>
                                <w:b/>
                                <w:sz w:val="28"/>
                              </w:rPr>
                              <w:t>法定代表人</w:t>
                            </w:r>
                          </w:p>
                          <w:p>
                            <w:pPr>
                              <w:jc w:val="center"/>
                              <w:rPr>
                                <w:rFonts w:eastAsia="华文中宋"/>
                                <w:b/>
                                <w:sz w:val="28"/>
                              </w:rPr>
                            </w:pPr>
                            <w:r>
                              <w:rPr>
                                <w:rFonts w:hint="eastAsia" w:eastAsia="华文中宋"/>
                                <w:b/>
                                <w:sz w:val="28"/>
                              </w:rPr>
                              <w:t>居民身份证</w:t>
                            </w:r>
                          </w:p>
                          <w:p>
                            <w:pPr>
                              <w:jc w:val="center"/>
                              <w:rPr>
                                <w:rFonts w:hint="eastAsia" w:eastAsia="华文中宋"/>
                                <w:sz w:val="28"/>
                              </w:rPr>
                            </w:pPr>
                          </w:p>
                        </w:txbxContent>
                      </wps:txbx>
                      <wps:bodyPr wrap="square" upright="1"/>
                    </wps:wsp>
                  </a:graphicData>
                </a:graphic>
              </wp:anchor>
            </w:drawing>
          </mc:Choice>
          <mc:Fallback>
            <w:pict>
              <v:rect id="矩形 2" o:spid="_x0000_s1026" o:spt="1" style="position:absolute;left:0pt;margin-left:0.75pt;margin-top:11.55pt;height:154pt;width:228.05pt;z-index:251659264;mso-width-relative:page;mso-height-relative:page;" fillcolor="#FFFFFF" filled="t" stroked="t" coordsize="21600,21600" o:gfxdata="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svOatYAAAAIAQAADwAAAAAAAAABACAAAAAi&#10;AAAAZHJzL2Rvd25yZXYueG1sUEsBAhQAFAAAAAgAh07iQHaOyQ4MAgAAOAQAAA4AAAAAAAAAAQAg&#10;AAAAJQEAAGRycy9lMm9Eb2MueG1sUEsFBgAAAAAGAAYAWQEAAKMFAAAAAA==&#10;">
                <v:fill on="t" focussize="0,0"/>
                <v:stroke color="#000000"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法定代表人</w:t>
                      </w:r>
                    </w:p>
                    <w:p>
                      <w:pPr>
                        <w:jc w:val="center"/>
                        <w:rPr>
                          <w:rFonts w:eastAsia="华文中宋"/>
                          <w:b/>
                          <w:sz w:val="28"/>
                        </w:rPr>
                      </w:pPr>
                      <w:r>
                        <w:rPr>
                          <w:rFonts w:hint="eastAsia" w:eastAsia="华文中宋"/>
                          <w:b/>
                          <w:sz w:val="28"/>
                        </w:rPr>
                        <w:t>居民身份证</w:t>
                      </w:r>
                    </w:p>
                    <w:p>
                      <w:pPr>
                        <w:jc w:val="center"/>
                        <w:rPr>
                          <w:rFonts w:hint="eastAsia" w:eastAsia="华文中宋"/>
                          <w:sz w:val="28"/>
                        </w:rPr>
                      </w:pPr>
                    </w:p>
                  </w:txbxContent>
                </v:textbox>
              </v:rect>
            </w:pict>
          </mc:Fallback>
        </mc:AlternateContent>
      </w:r>
      <w:r>
        <w:rPr>
          <w:rFonts w:eastAsia="黑体"/>
          <w:b/>
          <w:sz w:val="30"/>
        </w:rPr>
        <mc:AlternateContent>
          <mc:Choice Requires="wps">
            <w:drawing>
              <wp:anchor distT="0" distB="0" distL="114300" distR="114300" simplePos="0" relativeHeight="251660288" behindDoc="0" locked="0" layoutInCell="1" allowOverlap="1">
                <wp:simplePos x="0" y="0"/>
                <wp:positionH relativeFrom="column">
                  <wp:posOffset>3281680</wp:posOffset>
                </wp:positionH>
                <wp:positionV relativeFrom="paragraph">
                  <wp:posOffset>137795</wp:posOffset>
                </wp:positionV>
                <wp:extent cx="2800350" cy="1964690"/>
                <wp:effectExtent l="4445" t="4445" r="14605" b="12065"/>
                <wp:wrapNone/>
                <wp:docPr id="2" name="矩形 3"/>
                <wp:cNvGraphicFramePr/>
                <a:graphic xmlns:a="http://schemas.openxmlformats.org/drawingml/2006/main">
                  <a:graphicData uri="http://schemas.microsoft.com/office/word/2010/wordprocessingShape">
                    <wps:wsp>
                      <wps:cNvSpPr/>
                      <wps:spPr>
                        <a:xfrm>
                          <a:off x="0" y="0"/>
                          <a:ext cx="2800350" cy="19646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eastAsia="黑体"/>
                                <w:b/>
                                <w:sz w:val="30"/>
                              </w:rPr>
                            </w:pPr>
                          </w:p>
                          <w:p>
                            <w:pPr>
                              <w:jc w:val="center"/>
                              <w:rPr>
                                <w:rFonts w:eastAsia="华文中宋"/>
                                <w:b/>
                                <w:sz w:val="28"/>
                              </w:rPr>
                            </w:pPr>
                            <w:r>
                              <w:rPr>
                                <w:rFonts w:hint="eastAsia" w:eastAsia="华文中宋"/>
                                <w:b/>
                                <w:sz w:val="28"/>
                              </w:rPr>
                              <w:t>法定代表人</w:t>
                            </w:r>
                          </w:p>
                          <w:p>
                            <w:pPr>
                              <w:jc w:val="center"/>
                              <w:rPr>
                                <w:rFonts w:eastAsia="华文中宋"/>
                                <w:b/>
                                <w:sz w:val="28"/>
                              </w:rPr>
                            </w:pPr>
                            <w:r>
                              <w:rPr>
                                <w:rFonts w:hint="eastAsia" w:eastAsia="华文中宋"/>
                                <w:b/>
                                <w:sz w:val="28"/>
                              </w:rPr>
                              <w:t>居民身份证</w:t>
                            </w:r>
                          </w:p>
                          <w:p>
                            <w:pPr>
                              <w:jc w:val="center"/>
                              <w:rPr>
                                <w:rFonts w:hint="eastAsia" w:eastAsia="华文中宋"/>
                                <w:sz w:val="28"/>
                              </w:rPr>
                            </w:pPr>
                          </w:p>
                        </w:txbxContent>
                      </wps:txbx>
                      <wps:bodyPr wrap="square" upright="1"/>
                    </wps:wsp>
                  </a:graphicData>
                </a:graphic>
              </wp:anchor>
            </w:drawing>
          </mc:Choice>
          <mc:Fallback>
            <w:pict>
              <v:rect id="矩形 3" o:spid="_x0000_s1026" o:spt="1" style="position:absolute;left:0pt;margin-left:258.4pt;margin-top:10.85pt;height:154.7pt;width:220.5pt;z-index:251660288;mso-width-relative:page;mso-height-relative:page;" fillcolor="#FFFFFF" filled="t" stroked="t" coordsize="21600,21600" o:gfxdata="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0m2d62QAAAAoBAAAPAAAAAAAAAAEA&#10;IAAAACIAAABkcnMvZG93bnJldi54bWxQSwECFAAUAAAACACHTuJAwhViXA4CAAA4BAAADgAAAAAA&#10;AAABACAAAAAoAQAAZHJzL2Uyb0RvYy54bWxQSwUGAAAAAAYABgBZAQAAqAUAAAAA&#10;">
                <v:fill on="t" focussize="0,0"/>
                <v:stroke color="#000000"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法定代表人</w:t>
                      </w:r>
                    </w:p>
                    <w:p>
                      <w:pPr>
                        <w:jc w:val="center"/>
                        <w:rPr>
                          <w:rFonts w:eastAsia="华文中宋"/>
                          <w:b/>
                          <w:sz w:val="28"/>
                        </w:rPr>
                      </w:pPr>
                      <w:r>
                        <w:rPr>
                          <w:rFonts w:hint="eastAsia" w:eastAsia="华文中宋"/>
                          <w:b/>
                          <w:sz w:val="28"/>
                        </w:rPr>
                        <w:t>居民身份证</w:t>
                      </w:r>
                    </w:p>
                    <w:p>
                      <w:pPr>
                        <w:jc w:val="center"/>
                        <w:rPr>
                          <w:rFonts w:hint="eastAsia" w:eastAsia="华文中宋"/>
                          <w:sz w:val="28"/>
                        </w:rPr>
                      </w:pPr>
                    </w:p>
                  </w:txbxContent>
                </v:textbox>
              </v:rect>
            </w:pict>
          </mc:Fallback>
        </mc:AlternateContent>
      </w:r>
    </w:p>
    <w:p>
      <w:pPr>
        <w:rPr>
          <w:rFonts w:eastAsia="黑体"/>
          <w:b/>
          <w:sz w:val="30"/>
        </w:rPr>
      </w:pPr>
    </w:p>
    <w:p>
      <w:pPr>
        <w:tabs>
          <w:tab w:val="left" w:pos="5319"/>
        </w:tabs>
        <w:rPr>
          <w:rFonts w:eastAsia="黑体"/>
          <w:b/>
          <w:sz w:val="30"/>
        </w:rPr>
      </w:pPr>
      <w:r>
        <w:rPr>
          <w:rFonts w:eastAsia="黑体"/>
          <w:b/>
          <w:sz w:val="30"/>
        </w:rPr>
        <w:tab/>
      </w:r>
    </w:p>
    <w:p>
      <w:pPr>
        <w:rPr>
          <w:rFonts w:eastAsia="黑体"/>
          <w:b/>
          <w:sz w:val="30"/>
        </w:rPr>
      </w:pPr>
    </w:p>
    <w:p/>
    <w:p>
      <w:pPr>
        <w:widowControl/>
        <w:adjustRightInd w:val="0"/>
        <w:snapToGrid w:val="0"/>
        <w:spacing w:before="240" w:after="240" w:line="276" w:lineRule="auto"/>
        <w:rPr>
          <w:rFonts w:hint="eastAsia" w:ascii="宋体" w:hAnsi="宋体"/>
          <w:b/>
          <w:bCs/>
          <w:sz w:val="30"/>
          <w:szCs w:val="30"/>
        </w:rPr>
      </w:pPr>
      <w:r>
        <w:rPr>
          <w:rFonts w:eastAsia="华文中宋"/>
          <w:b/>
          <w:sz w:val="28"/>
        </w:rPr>
        <mc:AlternateContent>
          <mc:Choice Requires="wps">
            <w:drawing>
              <wp:anchor distT="0" distB="0" distL="114300" distR="114300" simplePos="0" relativeHeight="251662336" behindDoc="0" locked="0" layoutInCell="1" allowOverlap="1">
                <wp:simplePos x="0" y="0"/>
                <wp:positionH relativeFrom="column">
                  <wp:posOffset>3272155</wp:posOffset>
                </wp:positionH>
                <wp:positionV relativeFrom="paragraph">
                  <wp:posOffset>513080</wp:posOffset>
                </wp:positionV>
                <wp:extent cx="2837815" cy="1890395"/>
                <wp:effectExtent l="4445" t="4445" r="7620" b="10160"/>
                <wp:wrapNone/>
                <wp:docPr id="4" name="矩形 5"/>
                <wp:cNvGraphicFramePr/>
                <a:graphic xmlns:a="http://schemas.openxmlformats.org/drawingml/2006/main">
                  <a:graphicData uri="http://schemas.microsoft.com/office/word/2010/wordprocessingShape">
                    <wps:wsp>
                      <wps:cNvSpPr/>
                      <wps:spPr>
                        <a:xfrm>
                          <a:off x="0" y="0"/>
                          <a:ext cx="2837815" cy="1890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w:t>
                            </w:r>
                          </w:p>
                          <w:p>
                            <w:pPr>
                              <w:pStyle w:val="54"/>
                            </w:pPr>
                          </w:p>
                          <w:p>
                            <w:pPr>
                              <w:jc w:val="center"/>
                              <w:rPr>
                                <w:rFonts w:hint="eastAsia" w:eastAsia="华文中宋"/>
                                <w:sz w:val="28"/>
                              </w:rPr>
                            </w:pPr>
                          </w:p>
                        </w:txbxContent>
                      </wps:txbx>
                      <wps:bodyPr wrap="square" upright="1"/>
                    </wps:wsp>
                  </a:graphicData>
                </a:graphic>
              </wp:anchor>
            </w:drawing>
          </mc:Choice>
          <mc:Fallback>
            <w:pict>
              <v:rect id="矩形 5" o:spid="_x0000_s1026" o:spt="1" style="position:absolute;left:0pt;margin-left:257.65pt;margin-top:40.4pt;height:148.85pt;width:223.45pt;z-index:251662336;mso-width-relative:page;mso-height-relative:page;" fillcolor="#FFFFFF" filled="t" stroked="t" coordsize="21600,21600" o:gfxdata="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sJ5EXZAAAACgEAAA8AAAAAAAAAAQAg&#10;AAAAIgAAAGRycy9kb3ducmV2LnhtbFBLAQIUABQAAAAIAIdO4kDPJufWDQIAADgEAAAOAAAAAAAA&#10;AAEAIAAAACgBAABkcnMvZTJvRG9jLnhtbFBLBQYAAAAABgAGAFkBAACnBQAAAAA=&#10;">
                <v:fill on="t" focussize="0,0"/>
                <v:stroke color="#000000"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w:t>
                      </w:r>
                    </w:p>
                    <w:p>
                      <w:pPr>
                        <w:pStyle w:val="54"/>
                      </w:pPr>
                    </w:p>
                    <w:p>
                      <w:pPr>
                        <w:jc w:val="center"/>
                        <w:rPr>
                          <w:rFonts w:hint="eastAsia" w:eastAsia="华文中宋"/>
                          <w:sz w:val="28"/>
                        </w:rPr>
                      </w:pPr>
                    </w:p>
                  </w:txbxContent>
                </v:textbox>
              </v:rect>
            </w:pict>
          </mc:Fallback>
        </mc:AlternateContent>
      </w:r>
      <w:r>
        <w:rPr>
          <w:rFonts w:hint="eastAsia" w:ascii="宋体" w:hAnsi="宋体"/>
          <w:b/>
          <w:bCs/>
          <w:sz w:val="32"/>
          <w:szCs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523240</wp:posOffset>
                </wp:positionV>
                <wp:extent cx="2896235" cy="1908810"/>
                <wp:effectExtent l="5080" t="4445" r="9525" b="6985"/>
                <wp:wrapNone/>
                <wp:docPr id="3" name="矩形 4"/>
                <wp:cNvGraphicFramePr/>
                <a:graphic xmlns:a="http://schemas.openxmlformats.org/drawingml/2006/main">
                  <a:graphicData uri="http://schemas.microsoft.com/office/word/2010/wordprocessingShape">
                    <wps:wsp>
                      <wps:cNvSpPr/>
                      <wps:spPr>
                        <a:xfrm>
                          <a:off x="0" y="0"/>
                          <a:ext cx="2896235" cy="1908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w:t>
                            </w:r>
                          </w:p>
                          <w:p>
                            <w:pPr>
                              <w:jc w:val="center"/>
                              <w:rPr>
                                <w:rFonts w:hint="eastAsia" w:eastAsia="华文中宋"/>
                                <w:sz w:val="28"/>
                              </w:rPr>
                            </w:pPr>
                          </w:p>
                        </w:txbxContent>
                      </wps:txbx>
                      <wps:bodyPr wrap="square" upright="1"/>
                    </wps:wsp>
                  </a:graphicData>
                </a:graphic>
              </wp:anchor>
            </w:drawing>
          </mc:Choice>
          <mc:Fallback>
            <w:pict>
              <v:rect id="矩形 4" o:spid="_x0000_s1026" o:spt="1" style="position:absolute;left:0pt;margin-left:0.75pt;margin-top:41.2pt;height:150.3pt;width:228.05pt;z-index:251661312;mso-width-relative:page;mso-height-relative:page;" fillcolor="#FFFFFF" filled="t" stroked="t" coordsize="21600,21600" o:gfxdata="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rsztcAAAAIAQAADwAAAAAAAAABACAA&#10;AAAiAAAAZHJzL2Rvd25yZXYueG1sUEsBAhQAFAAAAAgAh07iQGNvy1AOAgAAOAQAAA4AAAAAAAAA&#10;AQAgAAAAJgEAAGRycy9lMm9Eb2MueG1sUEsFBgAAAAAGAAYAWQEAAKYFAAAAAA==&#10;">
                <v:fill on="t" focussize="0,0"/>
                <v:stroke color="#000000"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w:t>
                      </w:r>
                    </w:p>
                    <w:p>
                      <w:pPr>
                        <w:jc w:val="center"/>
                        <w:rPr>
                          <w:rFonts w:hint="eastAsia" w:eastAsia="华文中宋"/>
                          <w:sz w:val="28"/>
                        </w:rPr>
                      </w:pPr>
                    </w:p>
                  </w:txbxContent>
                </v:textbox>
              </v:rect>
            </w:pict>
          </mc:Fallback>
        </mc:AlternateContent>
      </w:r>
    </w:p>
    <w:p>
      <w:pPr>
        <w:jc w:val="center"/>
        <w:rPr>
          <w:rFonts w:eastAsia="华文中宋"/>
          <w:b/>
          <w:sz w:val="28"/>
        </w:rPr>
      </w:pPr>
    </w:p>
    <w:p>
      <w:pPr>
        <w:jc w:val="center"/>
        <w:rPr>
          <w:rFonts w:eastAsia="华文中宋"/>
          <w:b/>
          <w:sz w:val="28"/>
        </w:rPr>
      </w:pPr>
    </w:p>
    <w:p>
      <w:pPr>
        <w:jc w:val="center"/>
        <w:rPr>
          <w:rFonts w:eastAsia="华文中宋"/>
          <w:b/>
          <w:sz w:val="28"/>
        </w:rPr>
      </w:pPr>
    </w:p>
    <w:p>
      <w:pPr>
        <w:jc w:val="center"/>
        <w:rPr>
          <w:rFonts w:eastAsia="华文中宋"/>
          <w:b/>
          <w:sz w:val="28"/>
        </w:rPr>
        <w:sectPr>
          <w:headerReference r:id="rId5" w:type="default"/>
          <w:pgSz w:w="11906" w:h="16838"/>
          <w:pgMar w:top="1134" w:right="1134" w:bottom="1134" w:left="1134" w:header="851" w:footer="992" w:gutter="0"/>
          <w:cols w:space="720" w:num="1"/>
          <w:docGrid w:type="lines" w:linePitch="312" w:charSpace="0"/>
        </w:sectPr>
      </w:pPr>
    </w:p>
    <w:p>
      <w:pPr>
        <w:pStyle w:val="3"/>
        <w:spacing w:before="120" w:after="120"/>
        <w:jc w:val="left"/>
        <w:rPr>
          <w:sz w:val="24"/>
          <w:szCs w:val="24"/>
        </w:rPr>
      </w:pPr>
      <w:bookmarkStart w:id="3" w:name="bt评标会议"/>
      <w:bookmarkEnd w:id="3"/>
      <w:bookmarkStart w:id="4" w:name="合同协议书"/>
      <w:r>
        <w:rPr>
          <w:rFonts w:hint="eastAsia"/>
          <w:sz w:val="24"/>
          <w:szCs w:val="24"/>
        </w:rPr>
        <w:t>附件四：报价汇总表格式(见E</w:t>
      </w:r>
      <w:r>
        <w:rPr>
          <w:sz w:val="24"/>
          <w:szCs w:val="24"/>
        </w:rPr>
        <w:t>XCEL</w:t>
      </w:r>
      <w:r>
        <w:rPr>
          <w:rFonts w:hint="eastAsia"/>
          <w:sz w:val="24"/>
          <w:szCs w:val="24"/>
        </w:rPr>
        <w:t>版本报价汇总表</w:t>
      </w:r>
      <w:r>
        <w:rPr>
          <w:sz w:val="24"/>
          <w:szCs w:val="24"/>
        </w:rPr>
        <w:t>)</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hint="default" w:eastAsia="宋体"/>
          <w:b/>
          <w:bCs/>
          <w:color w:val="auto"/>
          <w:sz w:val="24"/>
          <w:szCs w:val="24"/>
          <w:lang w:val="en-US" w:eastAsia="zh-CN"/>
        </w:rPr>
      </w:pPr>
      <w:r>
        <w:rPr>
          <w:rFonts w:hint="eastAsia"/>
          <w:b/>
          <w:bCs/>
          <w:color w:val="auto"/>
          <w:sz w:val="24"/>
          <w:szCs w:val="24"/>
          <w:lang w:val="en-US" w:eastAsia="zh-CN"/>
        </w:rPr>
        <w:t>附件五</w:t>
      </w:r>
    </w:p>
    <w:p>
      <w:pPr>
        <w:jc w:val="center"/>
        <w:outlineLvl w:val="4"/>
        <w:rPr>
          <w:rFonts w:hint="default" w:ascii="宋体" w:hAnsi="宋体" w:eastAsia="宋体" w:cs="宋体"/>
          <w:b/>
          <w:bCs/>
          <w:color w:val="auto"/>
          <w:szCs w:val="21"/>
          <w:lang w:val="en-US" w:eastAsia="zh-CN"/>
        </w:rPr>
      </w:pPr>
      <w:bookmarkStart w:id="5" w:name="_Toc24833"/>
      <w:r>
        <w:rPr>
          <w:rFonts w:hint="eastAsia" w:ascii="宋体" w:hAnsi="宋体" w:cs="宋体"/>
          <w:b/>
          <w:bCs/>
          <w:color w:val="auto"/>
          <w:szCs w:val="21"/>
          <w:lang w:eastAsia="zh-CN"/>
        </w:rPr>
        <w:t>报价</w:t>
      </w:r>
      <w:r>
        <w:rPr>
          <w:rFonts w:hint="eastAsia" w:ascii="宋体" w:hAnsi="宋体" w:cs="宋体"/>
          <w:b/>
          <w:bCs/>
          <w:color w:val="auto"/>
          <w:szCs w:val="21"/>
        </w:rPr>
        <w:t>及履约承诺函</w:t>
      </w:r>
      <w:bookmarkEnd w:id="5"/>
    </w:p>
    <w:p>
      <w:pPr>
        <w:snapToGrid w:val="0"/>
        <w:spacing w:line="360" w:lineRule="auto"/>
        <w:rPr>
          <w:rFonts w:ascii="宋体" w:hAnsi="宋体" w:cs="宋体"/>
          <w:color w:val="auto"/>
        </w:rPr>
      </w:pPr>
    </w:p>
    <w:p>
      <w:pPr>
        <w:snapToGrid w:val="0"/>
        <w:spacing w:line="360" w:lineRule="auto"/>
        <w:rPr>
          <w:rFonts w:hint="default" w:ascii="宋体" w:hAnsi="宋体" w:eastAsia="宋体" w:cs="宋体"/>
          <w:color w:val="auto"/>
          <w:sz w:val="20"/>
          <w:szCs w:val="22"/>
          <w:lang w:val="en-US" w:eastAsia="zh-CN"/>
        </w:rPr>
      </w:pPr>
      <w:r>
        <w:rPr>
          <w:rFonts w:hint="eastAsia" w:ascii="宋体" w:hAnsi="宋体" w:cs="宋体"/>
          <w:color w:val="auto"/>
          <w:sz w:val="20"/>
          <w:szCs w:val="22"/>
        </w:rPr>
        <w:t>致：</w:t>
      </w:r>
      <w:r>
        <w:rPr>
          <w:rFonts w:hint="eastAsia" w:ascii="宋体" w:hAnsi="宋体" w:cs="宋体"/>
          <w:color w:val="auto"/>
          <w:sz w:val="20"/>
          <w:szCs w:val="22"/>
          <w:lang w:val="en-US" w:eastAsia="zh-CN"/>
        </w:rPr>
        <w:t>应城市人民医院</w:t>
      </w:r>
    </w:p>
    <w:p>
      <w:pPr>
        <w:snapToGrid w:val="0"/>
        <w:spacing w:line="360" w:lineRule="auto"/>
        <w:ind w:firstLine="400" w:firstLineChars="200"/>
        <w:rPr>
          <w:rFonts w:ascii="宋体" w:hAnsi="宋体" w:cs="宋体"/>
          <w:color w:val="auto"/>
          <w:sz w:val="20"/>
          <w:szCs w:val="22"/>
        </w:rPr>
      </w:pPr>
      <w:r>
        <w:rPr>
          <w:rFonts w:hint="eastAsia" w:ascii="宋体" w:hAnsi="宋体" w:cs="宋体"/>
          <w:color w:val="auto"/>
          <w:sz w:val="20"/>
          <w:szCs w:val="22"/>
        </w:rPr>
        <w:t>我方</w:t>
      </w:r>
      <w:r>
        <w:rPr>
          <w:rFonts w:hint="eastAsia" w:ascii="宋体" w:hAnsi="宋体" w:cs="宋体"/>
          <w:color w:val="auto"/>
          <w:sz w:val="20"/>
          <w:szCs w:val="22"/>
          <w:lang w:val="en-US" w:eastAsia="zh-CN"/>
        </w:rPr>
        <w:t>对报价文件作如下</w:t>
      </w:r>
      <w:r>
        <w:rPr>
          <w:rFonts w:hint="eastAsia" w:ascii="宋体" w:hAnsi="宋体" w:cs="宋体"/>
          <w:color w:val="auto"/>
          <w:sz w:val="20"/>
          <w:szCs w:val="22"/>
        </w:rPr>
        <w:t>承诺：</w:t>
      </w:r>
    </w:p>
    <w:p>
      <w:pPr>
        <w:snapToGrid w:val="0"/>
        <w:spacing w:line="360" w:lineRule="auto"/>
        <w:ind w:firstLine="400" w:firstLineChars="200"/>
        <w:rPr>
          <w:rFonts w:ascii="宋体" w:hAnsi="宋体" w:cs="宋体"/>
          <w:color w:val="auto"/>
          <w:sz w:val="20"/>
          <w:szCs w:val="22"/>
        </w:rPr>
      </w:pPr>
      <w:r>
        <w:rPr>
          <w:rFonts w:hint="eastAsia" w:ascii="宋体" w:hAnsi="宋体" w:cs="宋体"/>
          <w:color w:val="auto"/>
          <w:sz w:val="20"/>
          <w:szCs w:val="22"/>
        </w:rPr>
        <w:t>（一）具有独立承担民事责任的能力；</w:t>
      </w:r>
    </w:p>
    <w:p>
      <w:pPr>
        <w:snapToGrid w:val="0"/>
        <w:spacing w:line="360" w:lineRule="auto"/>
        <w:ind w:firstLine="400" w:firstLineChars="200"/>
        <w:rPr>
          <w:rFonts w:ascii="宋体" w:hAnsi="宋体" w:cs="宋体"/>
          <w:color w:val="auto"/>
          <w:sz w:val="20"/>
          <w:szCs w:val="22"/>
        </w:rPr>
      </w:pPr>
      <w:r>
        <w:rPr>
          <w:rFonts w:hint="eastAsia" w:ascii="宋体" w:hAnsi="宋体" w:cs="宋体"/>
          <w:color w:val="auto"/>
          <w:sz w:val="20"/>
          <w:szCs w:val="22"/>
        </w:rPr>
        <w:t>（二）具有良好的商业信誉和健全的财务会计制度；</w:t>
      </w:r>
    </w:p>
    <w:p>
      <w:pPr>
        <w:snapToGrid w:val="0"/>
        <w:spacing w:line="360" w:lineRule="auto"/>
        <w:ind w:firstLine="400" w:firstLineChars="200"/>
        <w:rPr>
          <w:rFonts w:ascii="宋体" w:hAnsi="宋体" w:cs="宋体"/>
          <w:color w:val="auto"/>
          <w:sz w:val="20"/>
          <w:szCs w:val="22"/>
        </w:rPr>
      </w:pPr>
      <w:r>
        <w:rPr>
          <w:rFonts w:hint="eastAsia" w:ascii="宋体" w:hAnsi="宋体" w:cs="宋体"/>
          <w:color w:val="auto"/>
          <w:sz w:val="20"/>
          <w:szCs w:val="22"/>
        </w:rPr>
        <w:t>（三）具有履行合同所必需的设备和专业技术能力；</w:t>
      </w:r>
    </w:p>
    <w:p>
      <w:pPr>
        <w:snapToGrid w:val="0"/>
        <w:spacing w:line="360" w:lineRule="auto"/>
        <w:ind w:firstLine="400" w:firstLineChars="200"/>
        <w:rPr>
          <w:rFonts w:ascii="宋体" w:hAnsi="宋体" w:cs="宋体"/>
          <w:color w:val="auto"/>
          <w:sz w:val="20"/>
          <w:szCs w:val="22"/>
          <w:highlight w:val="none"/>
        </w:rPr>
      </w:pPr>
      <w:r>
        <w:rPr>
          <w:rFonts w:hint="eastAsia" w:ascii="宋体" w:hAnsi="宋体" w:cs="宋体"/>
          <w:color w:val="auto"/>
          <w:sz w:val="20"/>
          <w:szCs w:val="22"/>
          <w:highlight w:val="none"/>
        </w:rPr>
        <w:t>（四）有依法缴纳税收和社会保障资金的良好记录；</w:t>
      </w:r>
    </w:p>
    <w:p>
      <w:pPr>
        <w:snapToGrid w:val="0"/>
        <w:spacing w:line="360" w:lineRule="auto"/>
        <w:ind w:firstLine="400" w:firstLineChars="200"/>
        <w:rPr>
          <w:rFonts w:ascii="宋体" w:hAnsi="宋体" w:cs="宋体"/>
          <w:color w:val="auto"/>
          <w:sz w:val="20"/>
          <w:szCs w:val="22"/>
          <w:highlight w:val="none"/>
        </w:rPr>
      </w:pPr>
      <w:r>
        <w:rPr>
          <w:rFonts w:hint="eastAsia" w:ascii="宋体" w:hAnsi="宋体" w:cs="宋体"/>
          <w:color w:val="auto"/>
          <w:sz w:val="20"/>
          <w:szCs w:val="22"/>
          <w:highlight w:val="none"/>
        </w:rPr>
        <w:t>（五）参加</w:t>
      </w:r>
      <w:r>
        <w:rPr>
          <w:rFonts w:hint="eastAsia" w:ascii="宋体" w:hAnsi="宋体" w:cs="宋体"/>
          <w:color w:val="auto"/>
          <w:sz w:val="20"/>
          <w:szCs w:val="22"/>
          <w:highlight w:val="none"/>
          <w:lang w:val="en-US" w:eastAsia="zh-CN"/>
        </w:rPr>
        <w:t>本次报价</w:t>
      </w:r>
      <w:r>
        <w:rPr>
          <w:rFonts w:hint="eastAsia" w:ascii="宋体" w:hAnsi="宋体" w:cs="宋体"/>
          <w:color w:val="auto"/>
          <w:sz w:val="20"/>
          <w:szCs w:val="22"/>
          <w:highlight w:val="none"/>
        </w:rPr>
        <w:t>活动前三年内，在经营活动中没有重大违法记录；</w:t>
      </w:r>
    </w:p>
    <w:p>
      <w:pPr>
        <w:snapToGrid w:val="0"/>
        <w:spacing w:line="360" w:lineRule="auto"/>
        <w:ind w:firstLine="400" w:firstLineChars="200"/>
        <w:rPr>
          <w:rFonts w:ascii="宋体" w:hAnsi="宋体" w:cs="宋体"/>
          <w:color w:val="auto"/>
          <w:sz w:val="20"/>
          <w:szCs w:val="22"/>
          <w:highlight w:val="none"/>
        </w:rPr>
      </w:pPr>
      <w:r>
        <w:rPr>
          <w:rFonts w:hint="eastAsia" w:ascii="宋体" w:hAnsi="宋体" w:cs="宋体"/>
          <w:color w:val="auto"/>
          <w:sz w:val="20"/>
          <w:szCs w:val="22"/>
          <w:highlight w:val="none"/>
        </w:rPr>
        <w:t>（六）法律、行政法规规定的其他条件。</w:t>
      </w:r>
    </w:p>
    <w:p>
      <w:pPr>
        <w:snapToGrid w:val="0"/>
        <w:spacing w:line="360" w:lineRule="auto"/>
        <w:ind w:firstLine="400" w:firstLineChars="200"/>
        <w:rPr>
          <w:rFonts w:ascii="宋体" w:hAnsi="宋体" w:cs="宋体"/>
          <w:color w:val="auto"/>
          <w:sz w:val="20"/>
          <w:szCs w:val="22"/>
          <w:highlight w:val="none"/>
        </w:rPr>
      </w:pPr>
      <w:r>
        <w:rPr>
          <w:rFonts w:hint="eastAsia" w:ascii="宋体" w:hAnsi="宋体" w:cs="宋体"/>
          <w:color w:val="auto"/>
          <w:sz w:val="20"/>
          <w:szCs w:val="22"/>
          <w:highlight w:val="none"/>
        </w:rPr>
        <w:t>2.我</w:t>
      </w:r>
      <w:r>
        <w:rPr>
          <w:rFonts w:hint="eastAsia" w:ascii="宋体" w:hAnsi="宋体" w:cs="宋体"/>
          <w:color w:val="auto"/>
          <w:sz w:val="20"/>
          <w:szCs w:val="22"/>
          <w:highlight w:val="none"/>
          <w:lang w:val="en-US" w:eastAsia="zh-CN"/>
        </w:rPr>
        <w:t>方</w:t>
      </w:r>
      <w:r>
        <w:rPr>
          <w:rFonts w:hint="eastAsia" w:ascii="宋体" w:hAnsi="宋体" w:cs="宋体"/>
          <w:color w:val="auto"/>
          <w:sz w:val="20"/>
          <w:szCs w:val="22"/>
          <w:highlight w:val="none"/>
        </w:rPr>
        <w:t>对</w:t>
      </w:r>
      <w:r>
        <w:rPr>
          <w:rFonts w:hint="eastAsia" w:ascii="宋体" w:hAnsi="宋体" w:cs="宋体"/>
          <w:color w:val="auto"/>
          <w:sz w:val="20"/>
          <w:szCs w:val="22"/>
          <w:highlight w:val="none"/>
          <w:lang w:val="en-US" w:eastAsia="zh-CN"/>
        </w:rPr>
        <w:t>报价</w:t>
      </w:r>
      <w:r>
        <w:rPr>
          <w:rFonts w:hint="eastAsia" w:ascii="宋体" w:hAnsi="宋体" w:cs="宋体"/>
          <w:color w:val="auto"/>
          <w:sz w:val="20"/>
          <w:szCs w:val="22"/>
          <w:highlight w:val="none"/>
        </w:rPr>
        <w:t>文件中全部资料的真实性负责，如被证实我</w:t>
      </w:r>
      <w:r>
        <w:rPr>
          <w:rFonts w:hint="eastAsia" w:ascii="宋体" w:hAnsi="宋体" w:cs="宋体"/>
          <w:color w:val="auto"/>
          <w:sz w:val="20"/>
          <w:szCs w:val="22"/>
          <w:highlight w:val="none"/>
          <w:lang w:val="en-US" w:eastAsia="zh-CN"/>
        </w:rPr>
        <w:t>方的报价</w:t>
      </w:r>
      <w:r>
        <w:rPr>
          <w:rFonts w:hint="eastAsia" w:ascii="宋体" w:hAnsi="宋体" w:cs="宋体"/>
          <w:color w:val="auto"/>
          <w:sz w:val="20"/>
          <w:szCs w:val="22"/>
          <w:highlight w:val="none"/>
        </w:rPr>
        <w:t>文件中存在虚假资料的，则视为我</w:t>
      </w:r>
      <w:r>
        <w:rPr>
          <w:rFonts w:hint="eastAsia" w:ascii="宋体" w:hAnsi="宋体" w:cs="宋体"/>
          <w:color w:val="auto"/>
          <w:sz w:val="20"/>
          <w:szCs w:val="22"/>
          <w:highlight w:val="none"/>
          <w:lang w:val="en-US" w:eastAsia="zh-CN"/>
        </w:rPr>
        <w:t>方</w:t>
      </w:r>
      <w:r>
        <w:rPr>
          <w:rFonts w:hint="eastAsia" w:ascii="宋体" w:hAnsi="宋体" w:cs="宋体"/>
          <w:color w:val="auto"/>
          <w:sz w:val="20"/>
          <w:szCs w:val="22"/>
          <w:highlight w:val="none"/>
        </w:rPr>
        <w:t>隐瞒真实情况、提供虚假资料，我</w:t>
      </w:r>
      <w:r>
        <w:rPr>
          <w:rFonts w:hint="eastAsia" w:ascii="宋体" w:hAnsi="宋体" w:cs="宋体"/>
          <w:color w:val="auto"/>
          <w:sz w:val="20"/>
          <w:szCs w:val="22"/>
          <w:highlight w:val="none"/>
          <w:lang w:val="en-US" w:eastAsia="zh-CN"/>
        </w:rPr>
        <w:t>方</w:t>
      </w:r>
      <w:r>
        <w:rPr>
          <w:rFonts w:hint="eastAsia" w:ascii="宋体" w:hAnsi="宋体" w:cs="宋体"/>
          <w:color w:val="auto"/>
          <w:sz w:val="20"/>
          <w:szCs w:val="22"/>
          <w:highlight w:val="none"/>
        </w:rPr>
        <w:t>愿意接受</w:t>
      </w:r>
      <w:r>
        <w:rPr>
          <w:rFonts w:hint="eastAsia" w:ascii="宋体" w:hAnsi="宋体" w:cs="宋体"/>
          <w:color w:val="auto"/>
          <w:sz w:val="20"/>
          <w:szCs w:val="22"/>
          <w:highlight w:val="none"/>
          <w:lang w:val="en-US" w:eastAsia="zh-CN"/>
        </w:rPr>
        <w:t>相关</w:t>
      </w:r>
      <w:r>
        <w:rPr>
          <w:rFonts w:hint="eastAsia" w:ascii="宋体" w:hAnsi="宋体" w:cs="宋体"/>
          <w:color w:val="auto"/>
          <w:sz w:val="20"/>
          <w:szCs w:val="22"/>
          <w:highlight w:val="none"/>
        </w:rPr>
        <w:t>部门作出的行政处罚，愿承担一切处罚结果。</w:t>
      </w:r>
    </w:p>
    <w:p>
      <w:pPr>
        <w:snapToGrid w:val="0"/>
        <w:spacing w:line="360" w:lineRule="auto"/>
        <w:ind w:firstLine="400" w:firstLineChars="200"/>
        <w:rPr>
          <w:rFonts w:ascii="宋体" w:hAnsi="宋体" w:cs="宋体"/>
          <w:color w:val="auto"/>
          <w:sz w:val="20"/>
          <w:szCs w:val="22"/>
          <w:highlight w:val="none"/>
        </w:rPr>
      </w:pPr>
      <w:r>
        <w:rPr>
          <w:rFonts w:hint="eastAsia" w:ascii="宋体" w:hAnsi="宋体" w:cs="宋体"/>
          <w:color w:val="auto"/>
          <w:sz w:val="20"/>
          <w:szCs w:val="22"/>
          <w:highlight w:val="none"/>
        </w:rPr>
        <w:t>3.参与本项目</w:t>
      </w:r>
      <w:r>
        <w:rPr>
          <w:rFonts w:hint="eastAsia" w:ascii="宋体" w:hAnsi="宋体" w:cs="宋体"/>
          <w:color w:val="auto"/>
          <w:sz w:val="20"/>
          <w:szCs w:val="22"/>
          <w:highlight w:val="none"/>
          <w:lang w:val="en-US" w:eastAsia="zh-CN"/>
        </w:rPr>
        <w:t>报价</w:t>
      </w:r>
      <w:r>
        <w:rPr>
          <w:rFonts w:hint="eastAsia" w:ascii="宋体" w:hAnsi="宋体" w:cs="宋体"/>
          <w:color w:val="auto"/>
          <w:sz w:val="20"/>
          <w:szCs w:val="22"/>
          <w:highlight w:val="none"/>
        </w:rPr>
        <w:t>前三年内无行贿犯罪记录。</w:t>
      </w:r>
    </w:p>
    <w:p>
      <w:pPr>
        <w:snapToGrid w:val="0"/>
        <w:spacing w:line="360" w:lineRule="auto"/>
        <w:ind w:firstLine="400" w:firstLineChars="200"/>
        <w:rPr>
          <w:rFonts w:ascii="宋体" w:hAnsi="宋体" w:cs="宋体"/>
          <w:color w:val="auto"/>
          <w:sz w:val="20"/>
          <w:szCs w:val="22"/>
          <w:highlight w:val="none"/>
        </w:rPr>
      </w:pPr>
      <w:r>
        <w:rPr>
          <w:rFonts w:hint="eastAsia" w:ascii="宋体" w:hAnsi="宋体" w:cs="宋体"/>
          <w:color w:val="auto"/>
          <w:sz w:val="20"/>
          <w:szCs w:val="22"/>
          <w:highlight w:val="none"/>
        </w:rPr>
        <w:t>4.参与本项目采购活动时不存在被有关部门禁止参与</w:t>
      </w:r>
      <w:r>
        <w:rPr>
          <w:rFonts w:hint="eastAsia" w:ascii="宋体" w:hAnsi="宋体" w:cs="宋体"/>
          <w:color w:val="auto"/>
          <w:sz w:val="20"/>
          <w:szCs w:val="22"/>
          <w:highlight w:val="none"/>
          <w:lang w:val="en-US" w:eastAsia="zh-CN"/>
        </w:rPr>
        <w:t>公立医院耗材</w:t>
      </w:r>
      <w:r>
        <w:rPr>
          <w:rFonts w:hint="eastAsia" w:ascii="宋体" w:hAnsi="宋体" w:cs="宋体"/>
          <w:color w:val="auto"/>
          <w:sz w:val="20"/>
          <w:szCs w:val="22"/>
          <w:highlight w:val="none"/>
        </w:rPr>
        <w:t>采购活动且在有效期内的情况。</w:t>
      </w:r>
    </w:p>
    <w:p>
      <w:pPr>
        <w:snapToGrid w:val="0"/>
        <w:spacing w:line="360" w:lineRule="auto"/>
        <w:ind w:firstLine="400" w:firstLineChars="200"/>
        <w:rPr>
          <w:rFonts w:ascii="宋体" w:hAnsi="宋体" w:cs="宋体"/>
          <w:color w:val="auto"/>
          <w:sz w:val="20"/>
          <w:szCs w:val="22"/>
          <w:highlight w:val="none"/>
        </w:rPr>
      </w:pPr>
      <w:r>
        <w:rPr>
          <w:rFonts w:hint="eastAsia" w:ascii="宋体" w:hAnsi="宋体" w:cs="宋体"/>
          <w:color w:val="auto"/>
          <w:sz w:val="20"/>
          <w:szCs w:val="22"/>
          <w:highlight w:val="none"/>
        </w:rPr>
        <w:t>5.我方不存在以下情况：</w:t>
      </w:r>
    </w:p>
    <w:p>
      <w:pPr>
        <w:snapToGrid w:val="0"/>
        <w:spacing w:line="360" w:lineRule="auto"/>
        <w:ind w:firstLine="400" w:firstLineChars="200"/>
        <w:rPr>
          <w:rFonts w:ascii="宋体" w:hAnsi="宋体" w:cs="宋体"/>
          <w:color w:val="auto"/>
          <w:sz w:val="20"/>
          <w:szCs w:val="22"/>
          <w:highlight w:val="none"/>
        </w:rPr>
      </w:pPr>
      <w:r>
        <w:rPr>
          <w:rFonts w:hint="eastAsia" w:ascii="宋体" w:hAnsi="宋体" w:cs="宋体"/>
          <w:color w:val="auto"/>
          <w:sz w:val="20"/>
          <w:szCs w:val="22"/>
          <w:highlight w:val="none"/>
        </w:rPr>
        <w:t>单位负责人为同一人或者存在直接控股、管理关系的不同供应商；</w:t>
      </w:r>
    </w:p>
    <w:p>
      <w:pPr>
        <w:snapToGrid w:val="0"/>
        <w:spacing w:line="360" w:lineRule="auto"/>
        <w:ind w:firstLine="400" w:firstLineChars="200"/>
        <w:rPr>
          <w:rFonts w:ascii="宋体" w:hAnsi="宋体" w:cs="宋体"/>
          <w:color w:val="auto"/>
          <w:sz w:val="20"/>
          <w:szCs w:val="22"/>
          <w:highlight w:val="none"/>
        </w:rPr>
      </w:pPr>
      <w:r>
        <w:rPr>
          <w:rFonts w:hint="eastAsia" w:ascii="宋体" w:hAnsi="宋体" w:cs="宋体"/>
          <w:color w:val="auto"/>
          <w:sz w:val="20"/>
          <w:szCs w:val="22"/>
          <w:highlight w:val="none"/>
        </w:rPr>
        <w:t>6.我方未被列入失信被执行人、重大税收违法案件当事人名单、政府采购严重违法失信行为记录名单</w:t>
      </w:r>
      <w:r>
        <w:rPr>
          <w:rFonts w:hint="eastAsia"/>
          <w:color w:val="auto"/>
          <w:sz w:val="20"/>
          <w:szCs w:val="22"/>
          <w:highlight w:val="none"/>
        </w:rPr>
        <w:t>。</w:t>
      </w:r>
    </w:p>
    <w:p>
      <w:pPr>
        <w:snapToGrid w:val="0"/>
        <w:spacing w:line="360" w:lineRule="auto"/>
        <w:ind w:firstLine="400" w:firstLineChars="200"/>
        <w:rPr>
          <w:rFonts w:ascii="宋体" w:hAnsi="宋体" w:cs="宋体"/>
          <w:color w:val="auto"/>
          <w:sz w:val="20"/>
          <w:szCs w:val="22"/>
          <w:highlight w:val="none"/>
        </w:rPr>
      </w:pPr>
      <w:r>
        <w:rPr>
          <w:rFonts w:hint="eastAsia" w:ascii="宋体" w:hAnsi="宋体" w:cs="宋体"/>
          <w:color w:val="auto"/>
          <w:sz w:val="20"/>
          <w:szCs w:val="22"/>
          <w:highlight w:val="none"/>
        </w:rPr>
        <w:t>7.我方参与该项目</w:t>
      </w:r>
      <w:r>
        <w:rPr>
          <w:rFonts w:hint="eastAsia" w:ascii="宋体" w:hAnsi="宋体" w:cs="宋体"/>
          <w:color w:val="auto"/>
          <w:sz w:val="20"/>
          <w:szCs w:val="22"/>
          <w:highlight w:val="none"/>
          <w:lang w:val="en-US" w:eastAsia="zh-CN"/>
        </w:rPr>
        <w:t>报价时</w:t>
      </w:r>
      <w:r>
        <w:rPr>
          <w:rFonts w:hint="eastAsia" w:ascii="宋体" w:hAnsi="宋体" w:cs="宋体"/>
          <w:color w:val="auto"/>
          <w:sz w:val="20"/>
          <w:szCs w:val="22"/>
          <w:highlight w:val="none"/>
        </w:rPr>
        <w:t>，严格遵守相关法律，</w:t>
      </w:r>
      <w:r>
        <w:rPr>
          <w:rFonts w:hint="eastAsia" w:ascii="宋体" w:hAnsi="宋体" w:cs="宋体"/>
          <w:color w:val="auto"/>
          <w:sz w:val="20"/>
          <w:szCs w:val="22"/>
          <w:highlight w:val="none"/>
          <w:lang w:val="en-US" w:eastAsia="zh-CN"/>
        </w:rPr>
        <w:t>报价</w:t>
      </w:r>
      <w:r>
        <w:rPr>
          <w:rFonts w:hint="eastAsia" w:ascii="宋体" w:hAnsi="宋体" w:cs="宋体"/>
          <w:color w:val="auto"/>
          <w:sz w:val="20"/>
          <w:szCs w:val="22"/>
          <w:highlight w:val="none"/>
        </w:rPr>
        <w:t>做到诚实，不造假，不串通</w:t>
      </w:r>
      <w:r>
        <w:rPr>
          <w:rFonts w:hint="eastAsia" w:ascii="宋体" w:hAnsi="宋体" w:cs="宋体"/>
          <w:color w:val="auto"/>
          <w:sz w:val="20"/>
          <w:szCs w:val="22"/>
          <w:highlight w:val="none"/>
          <w:lang w:val="en-US" w:eastAsia="zh-CN"/>
        </w:rPr>
        <w:t>报价</w:t>
      </w:r>
      <w:r>
        <w:rPr>
          <w:rFonts w:hint="eastAsia" w:ascii="宋体" w:hAnsi="宋体" w:cs="宋体"/>
          <w:color w:val="auto"/>
          <w:sz w:val="20"/>
          <w:szCs w:val="22"/>
          <w:highlight w:val="none"/>
        </w:rPr>
        <w:t>。我方已知悉：如违反上述要求，</w:t>
      </w:r>
      <w:r>
        <w:rPr>
          <w:rFonts w:hint="eastAsia" w:ascii="宋体" w:hAnsi="宋体" w:cs="宋体"/>
          <w:color w:val="auto"/>
          <w:sz w:val="20"/>
          <w:szCs w:val="22"/>
          <w:highlight w:val="none"/>
          <w:lang w:val="en-US" w:eastAsia="zh-CN"/>
        </w:rPr>
        <w:t>报价</w:t>
      </w:r>
      <w:r>
        <w:rPr>
          <w:rFonts w:hint="eastAsia" w:ascii="宋体" w:hAnsi="宋体" w:cs="宋体"/>
          <w:color w:val="auto"/>
          <w:sz w:val="20"/>
          <w:szCs w:val="22"/>
          <w:highlight w:val="none"/>
        </w:rPr>
        <w:t>无效。</w:t>
      </w:r>
    </w:p>
    <w:p>
      <w:pPr>
        <w:snapToGrid w:val="0"/>
        <w:spacing w:line="360" w:lineRule="auto"/>
        <w:ind w:firstLine="400" w:firstLineChars="200"/>
        <w:rPr>
          <w:rFonts w:ascii="宋体" w:hAnsi="宋体" w:cs="宋体"/>
          <w:color w:val="auto"/>
          <w:sz w:val="20"/>
          <w:szCs w:val="22"/>
          <w:highlight w:val="none"/>
        </w:rPr>
      </w:pPr>
      <w:r>
        <w:rPr>
          <w:rFonts w:hint="eastAsia" w:ascii="宋体" w:hAnsi="宋体" w:cs="宋体"/>
          <w:color w:val="auto"/>
          <w:sz w:val="20"/>
          <w:szCs w:val="22"/>
          <w:highlight w:val="none"/>
        </w:rPr>
        <w:t>8.我方如果中标，做到守信，依照本项目</w:t>
      </w:r>
      <w:r>
        <w:rPr>
          <w:rFonts w:hint="eastAsia" w:ascii="宋体" w:hAnsi="宋体" w:cs="宋体"/>
          <w:color w:val="auto"/>
          <w:sz w:val="20"/>
          <w:szCs w:val="22"/>
          <w:highlight w:val="none"/>
          <w:lang w:val="en-US" w:eastAsia="zh-CN"/>
        </w:rPr>
        <w:t>采购</w:t>
      </w:r>
      <w:r>
        <w:rPr>
          <w:rFonts w:hint="eastAsia" w:ascii="宋体" w:hAnsi="宋体" w:cs="宋体"/>
          <w:color w:val="auto"/>
          <w:sz w:val="20"/>
          <w:szCs w:val="22"/>
          <w:highlight w:val="none"/>
        </w:rPr>
        <w:t>文件、签署的合同及本公司在</w:t>
      </w:r>
      <w:r>
        <w:rPr>
          <w:rFonts w:hint="eastAsia" w:ascii="宋体" w:hAnsi="宋体" w:cs="宋体"/>
          <w:color w:val="auto"/>
          <w:sz w:val="20"/>
          <w:szCs w:val="22"/>
          <w:highlight w:val="none"/>
          <w:lang w:val="en-US" w:eastAsia="zh-CN"/>
        </w:rPr>
        <w:t>报价谈判</w:t>
      </w:r>
      <w:r>
        <w:rPr>
          <w:rFonts w:hint="eastAsia" w:ascii="宋体" w:hAnsi="宋体" w:cs="宋体"/>
          <w:color w:val="auto"/>
          <w:sz w:val="20"/>
          <w:szCs w:val="22"/>
          <w:highlight w:val="none"/>
        </w:rPr>
        <w:t>中所作的一切承诺履约。</w:t>
      </w:r>
    </w:p>
    <w:p>
      <w:pPr>
        <w:snapToGrid w:val="0"/>
        <w:spacing w:line="360" w:lineRule="auto"/>
        <w:ind w:firstLine="400" w:firstLineChars="200"/>
        <w:rPr>
          <w:rFonts w:ascii="宋体" w:hAnsi="宋体" w:cs="宋体"/>
          <w:color w:val="auto"/>
          <w:sz w:val="20"/>
          <w:szCs w:val="22"/>
          <w:highlight w:val="none"/>
        </w:rPr>
      </w:pPr>
      <w:r>
        <w:rPr>
          <w:rFonts w:hint="eastAsia" w:ascii="宋体" w:hAnsi="宋体" w:cs="宋体"/>
          <w:color w:val="auto"/>
          <w:sz w:val="20"/>
          <w:szCs w:val="22"/>
          <w:highlight w:val="none"/>
        </w:rPr>
        <w:t>9.我方承诺本项目的报价不低于我方的成本价，否则，我方清楚将面临</w:t>
      </w:r>
      <w:r>
        <w:rPr>
          <w:rFonts w:hint="eastAsia" w:ascii="宋体" w:hAnsi="宋体" w:cs="宋体"/>
          <w:color w:val="auto"/>
          <w:sz w:val="20"/>
          <w:szCs w:val="22"/>
          <w:highlight w:val="none"/>
          <w:lang w:eastAsia="zh-CN"/>
        </w:rPr>
        <w:t>报价</w:t>
      </w:r>
      <w:r>
        <w:rPr>
          <w:rFonts w:hint="eastAsia" w:ascii="宋体" w:hAnsi="宋体" w:cs="宋体"/>
          <w:color w:val="auto"/>
          <w:sz w:val="20"/>
          <w:szCs w:val="22"/>
          <w:highlight w:val="none"/>
        </w:rPr>
        <w:t>无效的风险；我方承诺不恶意低价谋取中标；我方对本项目的报价负责，中标后将严格按照本项目</w:t>
      </w:r>
      <w:r>
        <w:rPr>
          <w:rFonts w:hint="eastAsia" w:ascii="宋体" w:hAnsi="宋体" w:cs="宋体"/>
          <w:color w:val="auto"/>
          <w:sz w:val="20"/>
          <w:szCs w:val="22"/>
          <w:highlight w:val="none"/>
          <w:lang w:val="en-US" w:eastAsia="zh-CN"/>
        </w:rPr>
        <w:t>采购文件</w:t>
      </w:r>
      <w:r>
        <w:rPr>
          <w:rFonts w:hint="eastAsia" w:ascii="宋体" w:hAnsi="宋体" w:cs="宋体"/>
          <w:color w:val="auto"/>
          <w:sz w:val="20"/>
          <w:szCs w:val="22"/>
          <w:highlight w:val="none"/>
        </w:rPr>
        <w:t>、签署的采购合同及我方在</w:t>
      </w:r>
      <w:r>
        <w:rPr>
          <w:rFonts w:hint="eastAsia" w:ascii="宋体" w:hAnsi="宋体" w:cs="宋体"/>
          <w:color w:val="auto"/>
          <w:sz w:val="20"/>
          <w:szCs w:val="22"/>
          <w:highlight w:val="none"/>
          <w:lang w:eastAsia="zh-CN"/>
        </w:rPr>
        <w:t>报价</w:t>
      </w:r>
      <w:r>
        <w:rPr>
          <w:rFonts w:hint="eastAsia" w:ascii="宋体" w:hAnsi="宋体" w:cs="宋体"/>
          <w:color w:val="auto"/>
          <w:sz w:val="20"/>
          <w:szCs w:val="22"/>
          <w:highlight w:val="none"/>
          <w:lang w:val="en-US" w:eastAsia="zh-CN"/>
        </w:rPr>
        <w:t>谈判</w:t>
      </w:r>
      <w:r>
        <w:rPr>
          <w:rFonts w:hint="eastAsia" w:ascii="宋体" w:hAnsi="宋体" w:cs="宋体"/>
          <w:color w:val="auto"/>
          <w:sz w:val="20"/>
          <w:szCs w:val="22"/>
          <w:highlight w:val="none"/>
        </w:rPr>
        <w:t>中所作的全部承诺履行。我方清楚，若我方以“报价太低而无法履约”为理由放弃本项目中标资格时，愿意接受主管部门</w:t>
      </w:r>
      <w:r>
        <w:rPr>
          <w:rFonts w:hint="eastAsia" w:ascii="宋体" w:hAnsi="宋体" w:cs="宋体"/>
          <w:color w:val="auto"/>
          <w:sz w:val="20"/>
          <w:szCs w:val="22"/>
          <w:highlight w:val="none"/>
          <w:lang w:val="en-US" w:eastAsia="zh-CN"/>
        </w:rPr>
        <w:t>或采购人</w:t>
      </w:r>
      <w:r>
        <w:rPr>
          <w:rFonts w:hint="eastAsia" w:ascii="宋体" w:hAnsi="宋体" w:cs="宋体"/>
          <w:color w:val="auto"/>
          <w:sz w:val="20"/>
          <w:szCs w:val="22"/>
          <w:highlight w:val="none"/>
        </w:rPr>
        <w:t>的处理处罚。若未按上述要求履约，我方愿意接受主管部门</w:t>
      </w:r>
      <w:r>
        <w:rPr>
          <w:rFonts w:hint="eastAsia" w:ascii="宋体" w:hAnsi="宋体" w:cs="宋体"/>
          <w:color w:val="auto"/>
          <w:sz w:val="20"/>
          <w:szCs w:val="22"/>
          <w:highlight w:val="none"/>
          <w:lang w:val="en-US" w:eastAsia="zh-CN"/>
        </w:rPr>
        <w:t>或采购人</w:t>
      </w:r>
      <w:r>
        <w:rPr>
          <w:rFonts w:hint="eastAsia" w:ascii="宋体" w:hAnsi="宋体" w:cs="宋体"/>
          <w:color w:val="auto"/>
          <w:sz w:val="20"/>
          <w:szCs w:val="22"/>
          <w:highlight w:val="none"/>
        </w:rPr>
        <w:t>的处理处罚。</w:t>
      </w:r>
    </w:p>
    <w:p>
      <w:pPr>
        <w:snapToGrid w:val="0"/>
        <w:spacing w:line="360" w:lineRule="auto"/>
        <w:ind w:firstLine="400" w:firstLineChars="200"/>
        <w:rPr>
          <w:rFonts w:ascii="宋体" w:hAnsi="宋体" w:cs="宋体"/>
          <w:color w:val="auto"/>
          <w:highlight w:val="none"/>
        </w:rPr>
      </w:pPr>
      <w:r>
        <w:rPr>
          <w:rFonts w:hint="eastAsia" w:ascii="宋体" w:hAnsi="宋体" w:cs="宋体"/>
          <w:color w:val="auto"/>
          <w:sz w:val="20"/>
          <w:szCs w:val="22"/>
          <w:highlight w:val="none"/>
        </w:rPr>
        <w:t>10.我方本次</w:t>
      </w:r>
      <w:r>
        <w:rPr>
          <w:rFonts w:hint="eastAsia" w:ascii="宋体" w:hAnsi="宋体" w:cs="宋体"/>
          <w:color w:val="auto"/>
          <w:sz w:val="20"/>
          <w:szCs w:val="22"/>
          <w:highlight w:val="none"/>
          <w:lang w:eastAsia="zh-CN"/>
        </w:rPr>
        <w:t>报价</w:t>
      </w:r>
      <w:r>
        <w:rPr>
          <w:rFonts w:hint="eastAsia" w:ascii="宋体" w:hAnsi="宋体" w:cs="宋体"/>
          <w:color w:val="auto"/>
          <w:sz w:val="20"/>
          <w:szCs w:val="22"/>
          <w:highlight w:val="none"/>
        </w:rPr>
        <w:t>所提供的资料均为真实、合法有效，如被证实存在虚假资料，则视为隐瞒真实情况、提供虚假资料，愿意接受主管部门</w:t>
      </w:r>
      <w:r>
        <w:rPr>
          <w:rFonts w:hint="eastAsia" w:ascii="宋体" w:hAnsi="宋体" w:cs="宋体"/>
          <w:color w:val="auto"/>
          <w:sz w:val="20"/>
          <w:szCs w:val="22"/>
          <w:highlight w:val="none"/>
          <w:lang w:val="en-US" w:eastAsia="zh-CN"/>
        </w:rPr>
        <w:t>或采购人</w:t>
      </w:r>
      <w:r>
        <w:rPr>
          <w:rFonts w:hint="eastAsia" w:ascii="宋体" w:hAnsi="宋体" w:cs="宋体"/>
          <w:color w:val="auto"/>
          <w:sz w:val="20"/>
          <w:szCs w:val="22"/>
          <w:highlight w:val="none"/>
        </w:rPr>
        <w:t>作出的</w:t>
      </w:r>
      <w:r>
        <w:rPr>
          <w:rFonts w:hint="eastAsia" w:ascii="宋体" w:hAnsi="宋体" w:cs="宋体"/>
          <w:color w:val="auto"/>
          <w:sz w:val="20"/>
          <w:szCs w:val="22"/>
          <w:highlight w:val="none"/>
          <w:lang w:val="en-US" w:eastAsia="zh-CN"/>
        </w:rPr>
        <w:t>处理</w:t>
      </w:r>
      <w:r>
        <w:rPr>
          <w:rFonts w:hint="eastAsia" w:ascii="宋体" w:hAnsi="宋体" w:cs="宋体"/>
          <w:color w:val="auto"/>
          <w:sz w:val="20"/>
          <w:szCs w:val="22"/>
          <w:highlight w:val="none"/>
        </w:rPr>
        <w:t>处罚或被采购人列入相关黑名单。</w:t>
      </w:r>
    </w:p>
    <w:p>
      <w:pPr>
        <w:spacing w:line="360" w:lineRule="auto"/>
        <w:ind w:firstLine="5040" w:firstLineChars="2400"/>
        <w:jc w:val="left"/>
        <w:rPr>
          <w:rFonts w:ascii="宋体" w:hAnsi="宋体" w:cs="宋体"/>
          <w:color w:val="auto"/>
          <w:szCs w:val="21"/>
          <w:highlight w:val="none"/>
        </w:rPr>
      </w:pPr>
      <w:r>
        <w:rPr>
          <w:rFonts w:hint="eastAsia" w:ascii="宋体" w:hAnsi="宋体" w:cs="宋体"/>
          <w:color w:val="auto"/>
          <w:szCs w:val="21"/>
          <w:highlight w:val="none"/>
          <w:lang w:eastAsia="zh-CN"/>
        </w:rPr>
        <w:t>报价</w:t>
      </w:r>
      <w:r>
        <w:rPr>
          <w:rFonts w:hint="eastAsia" w:ascii="宋体" w:hAnsi="宋体" w:cs="宋体"/>
          <w:color w:val="auto"/>
          <w:szCs w:val="21"/>
          <w:highlight w:val="none"/>
        </w:rPr>
        <w:t>人（公章）：</w:t>
      </w:r>
    </w:p>
    <w:p>
      <w:pPr>
        <w:spacing w:line="360" w:lineRule="auto"/>
        <w:ind w:firstLine="5040" w:firstLineChars="2400"/>
        <w:jc w:val="left"/>
        <w:rPr>
          <w:rFonts w:ascii="宋体" w:hAnsi="宋体" w:cs="宋体"/>
          <w:color w:val="auto"/>
          <w:szCs w:val="21"/>
          <w:highlight w:val="none"/>
        </w:rPr>
      </w:pPr>
      <w:r>
        <w:rPr>
          <w:rFonts w:hint="eastAsia" w:ascii="宋体" w:hAnsi="宋体" w:cs="宋体"/>
          <w:color w:val="auto"/>
          <w:szCs w:val="21"/>
          <w:highlight w:val="none"/>
        </w:rPr>
        <w:t>法定代表人或其授权代表签名：</w:t>
      </w:r>
    </w:p>
    <w:p>
      <w:pPr>
        <w:spacing w:line="360" w:lineRule="auto"/>
        <w:ind w:firstLine="5040" w:firstLineChars="2400"/>
        <w:jc w:val="left"/>
        <w:rPr>
          <w:color w:val="auto"/>
          <w:highlight w:val="none"/>
        </w:rPr>
      </w:pPr>
      <w:r>
        <w:rPr>
          <w:rFonts w:hint="eastAsia" w:ascii="宋体" w:hAnsi="宋体" w:cs="宋体"/>
          <w:color w:val="auto"/>
          <w:szCs w:val="21"/>
          <w:highlight w:val="none"/>
        </w:rPr>
        <w:t>日期：      年    月    日</w:t>
      </w:r>
    </w:p>
    <w:p>
      <w:pPr>
        <w:pStyle w:val="3"/>
        <w:spacing w:before="120" w:after="120"/>
        <w:jc w:val="center"/>
      </w:pPr>
    </w:p>
    <w:p/>
    <w:p/>
    <w:p/>
    <w:bookmarkEnd w:id="4"/>
    <w:p>
      <w:pPr>
        <w:rPr>
          <w:rFonts w:hint="eastAsia"/>
          <w:b/>
          <w:bCs/>
          <w:color w:val="auto"/>
          <w:sz w:val="24"/>
          <w:szCs w:val="24"/>
          <w:lang w:val="en-US" w:eastAsia="zh-CN"/>
        </w:rPr>
      </w:pPr>
    </w:p>
    <w:p>
      <w:pPr>
        <w:rPr>
          <w:rFonts w:hint="eastAsia"/>
          <w:b/>
          <w:bCs/>
          <w:color w:val="auto"/>
          <w:sz w:val="24"/>
          <w:szCs w:val="24"/>
          <w:lang w:val="en-US" w:eastAsia="zh-CN"/>
        </w:rPr>
      </w:pPr>
    </w:p>
    <w:p>
      <w:pPr>
        <w:rPr>
          <w:rFonts w:hint="default"/>
          <w:b/>
          <w:bCs/>
          <w:color w:val="auto"/>
          <w:sz w:val="24"/>
          <w:szCs w:val="24"/>
          <w:lang w:val="en-US" w:eastAsia="zh-CN"/>
        </w:rPr>
      </w:pPr>
      <w:r>
        <w:rPr>
          <w:rFonts w:hint="eastAsia"/>
          <w:b/>
          <w:bCs/>
          <w:color w:val="auto"/>
          <w:sz w:val="24"/>
          <w:szCs w:val="24"/>
          <w:lang w:val="en-US" w:eastAsia="zh-CN"/>
        </w:rPr>
        <w:t>附件六</w:t>
      </w:r>
    </w:p>
    <w:p>
      <w:pPr>
        <w:jc w:val="center"/>
        <w:outlineLvl w:val="4"/>
        <w:rPr>
          <w:rFonts w:hint="eastAsia" w:ascii="宋体" w:hAnsi="宋体" w:cs="宋体"/>
          <w:b/>
          <w:bCs/>
          <w:color w:val="auto"/>
          <w:szCs w:val="21"/>
          <w:lang w:eastAsia="zh-CN"/>
        </w:rPr>
      </w:pPr>
      <w:r>
        <w:rPr>
          <w:rFonts w:hint="eastAsia" w:ascii="宋体" w:hAnsi="宋体" w:cs="宋体"/>
          <w:b/>
          <w:bCs/>
          <w:color w:val="auto"/>
          <w:szCs w:val="21"/>
          <w:lang w:eastAsia="zh-CN"/>
        </w:rPr>
        <w:t>应城市人民医院经销商廉洁承诺书</w:t>
      </w:r>
    </w:p>
    <w:p>
      <w:pPr>
        <w:snapToGrid w:val="0"/>
        <w:spacing w:line="360" w:lineRule="auto"/>
        <w:rPr>
          <w:rFonts w:hint="eastAsia" w:ascii="宋体" w:hAnsi="宋体" w:cs="宋体"/>
          <w:color w:val="auto"/>
          <w:sz w:val="20"/>
          <w:szCs w:val="22"/>
          <w:lang w:eastAsia="zh-CN"/>
        </w:rPr>
      </w:pPr>
      <w:r>
        <w:rPr>
          <w:rFonts w:hint="eastAsia" w:ascii="宋体" w:hAnsi="宋体" w:cs="宋体"/>
          <w:color w:val="auto"/>
          <w:sz w:val="20"/>
          <w:szCs w:val="22"/>
          <w:lang w:eastAsia="zh-CN"/>
        </w:rPr>
        <w:t>根据医药购销领域商业贿赂和医疗服务中不正之风专项治理工作实施要求，杜绝医药耗材购销中的“回扣”和“提成”等不正之风，进一步加强医德医风建设，减轻人民群众医药费用负担，维护企业的信誉和形象，我单位及工作人员承诺如下：</w:t>
      </w:r>
      <w:r>
        <w:rPr>
          <w:rFonts w:hint="eastAsia" w:ascii="宋体" w:hAnsi="宋体" w:cs="宋体"/>
          <w:color w:val="auto"/>
          <w:sz w:val="20"/>
          <w:szCs w:val="22"/>
          <w:lang w:eastAsia="zh-CN"/>
        </w:rPr>
        <w:cr/>
      </w:r>
      <w:r>
        <w:rPr>
          <w:rFonts w:hint="eastAsia" w:ascii="宋体" w:hAnsi="宋体" w:cs="宋体"/>
          <w:color w:val="auto"/>
          <w:sz w:val="20"/>
          <w:szCs w:val="22"/>
          <w:lang w:eastAsia="zh-CN"/>
        </w:rPr>
        <w:t xml:space="preserve">    一、药品、医疗设备、医用耗材、服务项目等购销行为必须符合国家的相关法律、法规和规章制度，不得有违纪违规行为，自觉接受执法执纪部门的监督检查。</w:t>
      </w:r>
      <w:r>
        <w:rPr>
          <w:rFonts w:hint="eastAsia" w:ascii="宋体" w:hAnsi="宋体" w:cs="宋体"/>
          <w:color w:val="auto"/>
          <w:sz w:val="20"/>
          <w:szCs w:val="22"/>
          <w:lang w:eastAsia="zh-CN"/>
        </w:rPr>
        <w:cr/>
      </w:r>
      <w:r>
        <w:rPr>
          <w:rFonts w:hint="eastAsia" w:ascii="宋体" w:hAnsi="宋体" w:cs="宋体"/>
          <w:color w:val="auto"/>
          <w:sz w:val="20"/>
          <w:szCs w:val="22"/>
          <w:lang w:eastAsia="zh-CN"/>
        </w:rPr>
        <w:t xml:space="preserve">    二、严把供应质量关，确保所供应药品、医疗设备、医用耗材、服务符合行业标准及医院需求，按采购合同要求供货。</w:t>
      </w:r>
      <w:r>
        <w:rPr>
          <w:rFonts w:hint="eastAsia" w:ascii="宋体" w:hAnsi="宋体" w:cs="宋体"/>
          <w:color w:val="auto"/>
          <w:sz w:val="20"/>
          <w:szCs w:val="22"/>
          <w:lang w:eastAsia="zh-CN"/>
        </w:rPr>
        <w:cr/>
      </w:r>
      <w:r>
        <w:rPr>
          <w:rFonts w:hint="eastAsia" w:ascii="宋体" w:hAnsi="宋体" w:cs="宋体"/>
          <w:color w:val="auto"/>
          <w:sz w:val="20"/>
          <w:szCs w:val="22"/>
          <w:lang w:eastAsia="zh-CN"/>
        </w:rPr>
        <w:t xml:space="preserve">    三、保证不向医院工作人员赠送各种礼金、有价证劵和其他物品等，或给予其他不正当利益。</w:t>
      </w:r>
    </w:p>
    <w:p>
      <w:pPr>
        <w:snapToGrid w:val="0"/>
        <w:spacing w:line="360" w:lineRule="auto"/>
        <w:rPr>
          <w:rFonts w:hint="eastAsia" w:ascii="宋体" w:hAnsi="宋体" w:cs="宋体"/>
          <w:b/>
          <w:bCs/>
          <w:color w:val="auto"/>
          <w:szCs w:val="21"/>
          <w:lang w:eastAsia="zh-CN"/>
        </w:rPr>
      </w:pPr>
      <w:r>
        <w:rPr>
          <w:rFonts w:hint="eastAsia" w:ascii="宋体" w:hAnsi="宋体" w:cs="宋体"/>
          <w:color w:val="auto"/>
          <w:sz w:val="20"/>
          <w:szCs w:val="22"/>
          <w:lang w:eastAsia="zh-CN"/>
        </w:rPr>
        <w:t>四、保证不以回扣、提成等不正当手段进行促销，不以宴请、高消费娱乐、提供国内外学术活动等各种名义和形式进行促销。</w:t>
      </w:r>
      <w:r>
        <w:rPr>
          <w:rFonts w:hint="eastAsia" w:ascii="宋体" w:hAnsi="宋体" w:cs="宋体"/>
          <w:color w:val="auto"/>
          <w:sz w:val="20"/>
          <w:szCs w:val="22"/>
          <w:lang w:eastAsia="zh-CN"/>
        </w:rPr>
        <w:cr/>
      </w:r>
      <w:r>
        <w:rPr>
          <w:rFonts w:hint="eastAsia" w:ascii="宋体" w:hAnsi="宋体" w:cs="宋体"/>
          <w:color w:val="auto"/>
          <w:sz w:val="20"/>
          <w:szCs w:val="22"/>
          <w:lang w:eastAsia="zh-CN"/>
        </w:rPr>
        <w:t xml:space="preserve">    五、本单位相关人员保证不进入医院有关科室及诊疗场所向医师、药械人员、相关部门及领导推销产品、服务，不向医院工作人员查询药品耗材的进、销、存量和使用情况，不以任何形式和方式统方。</w:t>
      </w:r>
      <w:r>
        <w:rPr>
          <w:rFonts w:hint="eastAsia" w:ascii="宋体" w:hAnsi="宋体" w:cs="宋体"/>
          <w:color w:val="auto"/>
          <w:sz w:val="20"/>
          <w:szCs w:val="22"/>
          <w:lang w:eastAsia="zh-CN"/>
        </w:rPr>
        <w:cr/>
      </w:r>
      <w:r>
        <w:rPr>
          <w:rFonts w:hint="eastAsia" w:ascii="宋体" w:hAnsi="宋体" w:cs="宋体"/>
          <w:color w:val="auto"/>
          <w:sz w:val="20"/>
          <w:szCs w:val="22"/>
          <w:lang w:eastAsia="zh-CN"/>
        </w:rPr>
        <w:t xml:space="preserve">    六、向医疗机构进行捐赠，保证严格按照《中华人民共和国捐赠法》的有关规定执行。</w:t>
      </w:r>
      <w:r>
        <w:rPr>
          <w:rFonts w:hint="eastAsia" w:ascii="宋体" w:hAnsi="宋体" w:cs="宋体"/>
          <w:color w:val="auto"/>
          <w:sz w:val="20"/>
          <w:szCs w:val="22"/>
          <w:lang w:eastAsia="zh-CN"/>
        </w:rPr>
        <w:cr/>
      </w:r>
      <w:r>
        <w:rPr>
          <w:rFonts w:hint="eastAsia" w:ascii="宋体" w:hAnsi="宋体" w:cs="宋体"/>
          <w:color w:val="auto"/>
          <w:sz w:val="20"/>
          <w:szCs w:val="22"/>
          <w:lang w:eastAsia="zh-CN"/>
        </w:rPr>
        <w:t xml:space="preserve">    七、必须积极配合医院对药品、医疗设备、医用耗材等购销中有无商业贿赂的调查。</w:t>
      </w:r>
      <w:r>
        <w:rPr>
          <w:rFonts w:hint="eastAsia" w:ascii="宋体" w:hAnsi="宋体" w:cs="宋体"/>
          <w:color w:val="auto"/>
          <w:sz w:val="20"/>
          <w:szCs w:val="22"/>
          <w:lang w:eastAsia="zh-CN"/>
        </w:rPr>
        <w:cr/>
      </w:r>
      <w:r>
        <w:rPr>
          <w:rFonts w:hint="eastAsia" w:ascii="宋体" w:hAnsi="宋体" w:cs="宋体"/>
          <w:color w:val="auto"/>
          <w:sz w:val="20"/>
          <w:szCs w:val="22"/>
          <w:lang w:eastAsia="zh-CN"/>
        </w:rPr>
        <w:t xml:space="preserve">    如有违反上述承诺，我们愿意接受取消中标资格、记入不良行为数据库、停止业务往来等处理，以及执法执纪部门的其他处理。</w:t>
      </w:r>
      <w:r>
        <w:rPr>
          <w:rFonts w:hint="eastAsia" w:ascii="宋体" w:hAnsi="宋体" w:cs="宋体"/>
          <w:color w:val="auto"/>
          <w:sz w:val="20"/>
          <w:szCs w:val="22"/>
          <w:lang w:eastAsia="zh-CN"/>
        </w:rPr>
        <w:cr/>
      </w:r>
    </w:p>
    <w:p>
      <w:pPr>
        <w:jc w:val="center"/>
        <w:outlineLvl w:val="4"/>
        <w:rPr>
          <w:rFonts w:hint="eastAsia" w:ascii="宋体" w:hAnsi="宋体" w:cs="宋体"/>
          <w:color w:val="auto"/>
          <w:szCs w:val="21"/>
          <w:highlight w:val="none"/>
          <w:lang w:eastAsia="zh-CN"/>
        </w:rPr>
      </w:pPr>
      <w:r>
        <w:rPr>
          <w:rFonts w:hint="eastAsia" w:ascii="宋体" w:hAnsi="宋体" w:cs="宋体"/>
          <w:b/>
          <w:bCs/>
          <w:color w:val="auto"/>
          <w:szCs w:val="21"/>
          <w:lang w:eastAsia="zh-CN"/>
        </w:rPr>
        <w:t xml:space="preserve">
                       </w:t>
      </w:r>
      <w:r>
        <w:rPr>
          <w:rFonts w:hint="eastAsia" w:ascii="宋体" w:hAnsi="宋体" w:cs="宋体"/>
          <w:color w:val="auto"/>
          <w:szCs w:val="21"/>
          <w:highlight w:val="none"/>
          <w:lang w:eastAsia="zh-CN"/>
        </w:rPr>
        <w:t xml:space="preserve">  承诺单位：（盖章）</w:t>
      </w:r>
      <w:r>
        <w:rPr>
          <w:rFonts w:hint="eastAsia" w:ascii="宋体" w:hAnsi="宋体" w:cs="宋体"/>
          <w:color w:val="auto"/>
          <w:szCs w:val="21"/>
          <w:highlight w:val="none"/>
          <w:lang w:eastAsia="zh-CN"/>
        </w:rPr>
        <w:cr/>
      </w:r>
      <w:r>
        <w:rPr>
          <w:rFonts w:hint="eastAsia" w:ascii="宋体" w:hAnsi="宋体" w:cs="宋体"/>
          <w:color w:val="auto"/>
          <w:szCs w:val="21"/>
          <w:highlight w:val="none"/>
          <w:lang w:eastAsia="zh-CN"/>
        </w:rPr>
        <w:t>
                           单位负责人（签名）：</w:t>
      </w:r>
      <w:r>
        <w:rPr>
          <w:rFonts w:hint="eastAsia" w:ascii="宋体" w:hAnsi="宋体" w:cs="宋体"/>
          <w:color w:val="auto"/>
          <w:szCs w:val="21"/>
          <w:highlight w:val="none"/>
          <w:lang w:eastAsia="zh-CN"/>
        </w:rPr>
        <w:cr/>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 xml:space="preserve"> 日期：      年    月    日</w:t>
      </w:r>
    </w:p>
    <w:p>
      <w:pPr>
        <w:pStyle w:val="55"/>
        <w:rPr>
          <w:rFonts w:hint="eastAsia" w:ascii="宋体" w:hAnsi="宋体" w:cs="Arial"/>
          <w:bCs/>
          <w:sz w:val="24"/>
        </w:rPr>
      </w:pPr>
    </w:p>
    <w:sectPr>
      <w:headerReference r:id="rId6"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062FF6"/>
    <w:multiLevelType w:val="multilevel"/>
    <w:tmpl w:val="79062FF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wYWFhZDUxMDQ4MWRiNzMxY2Q1YmZiNTg3NjExNDAifQ=="/>
  </w:docVars>
  <w:rsids>
    <w:rsidRoot w:val="00465DED"/>
    <w:rsid w:val="0000131F"/>
    <w:rsid w:val="000036D6"/>
    <w:rsid w:val="00004906"/>
    <w:rsid w:val="00005C27"/>
    <w:rsid w:val="0000670A"/>
    <w:rsid w:val="00006E2A"/>
    <w:rsid w:val="0001006A"/>
    <w:rsid w:val="00010B8D"/>
    <w:rsid w:val="00010DC3"/>
    <w:rsid w:val="00011A45"/>
    <w:rsid w:val="00011AAF"/>
    <w:rsid w:val="00012098"/>
    <w:rsid w:val="00012BC4"/>
    <w:rsid w:val="00012F81"/>
    <w:rsid w:val="00014625"/>
    <w:rsid w:val="00016458"/>
    <w:rsid w:val="000165EF"/>
    <w:rsid w:val="000208F8"/>
    <w:rsid w:val="00021304"/>
    <w:rsid w:val="0002162A"/>
    <w:rsid w:val="00022C27"/>
    <w:rsid w:val="00022F4F"/>
    <w:rsid w:val="00022FA9"/>
    <w:rsid w:val="00025B21"/>
    <w:rsid w:val="00026CF4"/>
    <w:rsid w:val="00027415"/>
    <w:rsid w:val="000274F7"/>
    <w:rsid w:val="000307C5"/>
    <w:rsid w:val="00030D77"/>
    <w:rsid w:val="00031887"/>
    <w:rsid w:val="000319D1"/>
    <w:rsid w:val="00034043"/>
    <w:rsid w:val="0003479B"/>
    <w:rsid w:val="0003524E"/>
    <w:rsid w:val="000367ED"/>
    <w:rsid w:val="000372E9"/>
    <w:rsid w:val="0003762A"/>
    <w:rsid w:val="0003795A"/>
    <w:rsid w:val="00041C2F"/>
    <w:rsid w:val="000428FC"/>
    <w:rsid w:val="00043D2B"/>
    <w:rsid w:val="000447F6"/>
    <w:rsid w:val="00045923"/>
    <w:rsid w:val="00045EB5"/>
    <w:rsid w:val="00046595"/>
    <w:rsid w:val="00047612"/>
    <w:rsid w:val="00047852"/>
    <w:rsid w:val="00050F73"/>
    <w:rsid w:val="00051378"/>
    <w:rsid w:val="00051418"/>
    <w:rsid w:val="00054083"/>
    <w:rsid w:val="000545F7"/>
    <w:rsid w:val="0005526E"/>
    <w:rsid w:val="00056374"/>
    <w:rsid w:val="00056617"/>
    <w:rsid w:val="00057655"/>
    <w:rsid w:val="00060526"/>
    <w:rsid w:val="00061604"/>
    <w:rsid w:val="0006264D"/>
    <w:rsid w:val="0006301D"/>
    <w:rsid w:val="00066813"/>
    <w:rsid w:val="00066D9A"/>
    <w:rsid w:val="0006745C"/>
    <w:rsid w:val="00067524"/>
    <w:rsid w:val="00070384"/>
    <w:rsid w:val="0007211D"/>
    <w:rsid w:val="000730F3"/>
    <w:rsid w:val="000736F5"/>
    <w:rsid w:val="000739C4"/>
    <w:rsid w:val="00073B23"/>
    <w:rsid w:val="0007421E"/>
    <w:rsid w:val="00074554"/>
    <w:rsid w:val="00074BEF"/>
    <w:rsid w:val="00075AD5"/>
    <w:rsid w:val="000761DA"/>
    <w:rsid w:val="0007759C"/>
    <w:rsid w:val="00077A8C"/>
    <w:rsid w:val="00080168"/>
    <w:rsid w:val="00080A90"/>
    <w:rsid w:val="00081B06"/>
    <w:rsid w:val="000820E6"/>
    <w:rsid w:val="000825F6"/>
    <w:rsid w:val="00082956"/>
    <w:rsid w:val="00082ABE"/>
    <w:rsid w:val="00083D3F"/>
    <w:rsid w:val="00083E84"/>
    <w:rsid w:val="00085134"/>
    <w:rsid w:val="00085317"/>
    <w:rsid w:val="00085419"/>
    <w:rsid w:val="000855C1"/>
    <w:rsid w:val="0008596C"/>
    <w:rsid w:val="00085FFE"/>
    <w:rsid w:val="000866A3"/>
    <w:rsid w:val="00086F62"/>
    <w:rsid w:val="00091201"/>
    <w:rsid w:val="0009127F"/>
    <w:rsid w:val="0009133A"/>
    <w:rsid w:val="0009145A"/>
    <w:rsid w:val="00091526"/>
    <w:rsid w:val="00092BD5"/>
    <w:rsid w:val="000935E2"/>
    <w:rsid w:val="00094818"/>
    <w:rsid w:val="00095198"/>
    <w:rsid w:val="00095806"/>
    <w:rsid w:val="00095F61"/>
    <w:rsid w:val="00097B04"/>
    <w:rsid w:val="000A0ABE"/>
    <w:rsid w:val="000A1F0C"/>
    <w:rsid w:val="000A2D79"/>
    <w:rsid w:val="000A584E"/>
    <w:rsid w:val="000A5A8E"/>
    <w:rsid w:val="000A5B72"/>
    <w:rsid w:val="000A5CD4"/>
    <w:rsid w:val="000A7A6C"/>
    <w:rsid w:val="000B0205"/>
    <w:rsid w:val="000B0817"/>
    <w:rsid w:val="000B10D9"/>
    <w:rsid w:val="000B20FC"/>
    <w:rsid w:val="000B4ABF"/>
    <w:rsid w:val="000B4F60"/>
    <w:rsid w:val="000B5CC8"/>
    <w:rsid w:val="000B5DFC"/>
    <w:rsid w:val="000C1B95"/>
    <w:rsid w:val="000C299D"/>
    <w:rsid w:val="000C3B21"/>
    <w:rsid w:val="000C428C"/>
    <w:rsid w:val="000C48DA"/>
    <w:rsid w:val="000C7685"/>
    <w:rsid w:val="000D11C5"/>
    <w:rsid w:val="000D1D29"/>
    <w:rsid w:val="000D2CA8"/>
    <w:rsid w:val="000D48D5"/>
    <w:rsid w:val="000D534D"/>
    <w:rsid w:val="000D6088"/>
    <w:rsid w:val="000D6F21"/>
    <w:rsid w:val="000D73B9"/>
    <w:rsid w:val="000D7803"/>
    <w:rsid w:val="000D7DC6"/>
    <w:rsid w:val="000E050E"/>
    <w:rsid w:val="000E133D"/>
    <w:rsid w:val="000E18B0"/>
    <w:rsid w:val="000E1BD5"/>
    <w:rsid w:val="000E2823"/>
    <w:rsid w:val="000E3219"/>
    <w:rsid w:val="000E3D76"/>
    <w:rsid w:val="000E4EEF"/>
    <w:rsid w:val="000E52FA"/>
    <w:rsid w:val="000E5B31"/>
    <w:rsid w:val="000E6437"/>
    <w:rsid w:val="000E7691"/>
    <w:rsid w:val="000F0D6F"/>
    <w:rsid w:val="000F1E65"/>
    <w:rsid w:val="000F1EDD"/>
    <w:rsid w:val="000F3580"/>
    <w:rsid w:val="000F3F04"/>
    <w:rsid w:val="000F420E"/>
    <w:rsid w:val="000F454C"/>
    <w:rsid w:val="000F4924"/>
    <w:rsid w:val="000F4EE2"/>
    <w:rsid w:val="000F527A"/>
    <w:rsid w:val="000F5C16"/>
    <w:rsid w:val="000F7241"/>
    <w:rsid w:val="000F7836"/>
    <w:rsid w:val="000F7F62"/>
    <w:rsid w:val="001001FD"/>
    <w:rsid w:val="00101DFC"/>
    <w:rsid w:val="00101FE8"/>
    <w:rsid w:val="00102A12"/>
    <w:rsid w:val="00102CC6"/>
    <w:rsid w:val="00102F0D"/>
    <w:rsid w:val="001048BE"/>
    <w:rsid w:val="0010643C"/>
    <w:rsid w:val="0010658C"/>
    <w:rsid w:val="001072EB"/>
    <w:rsid w:val="00107924"/>
    <w:rsid w:val="0011014B"/>
    <w:rsid w:val="00111274"/>
    <w:rsid w:val="001117B9"/>
    <w:rsid w:val="001134EF"/>
    <w:rsid w:val="001151A9"/>
    <w:rsid w:val="00115812"/>
    <w:rsid w:val="00116B2A"/>
    <w:rsid w:val="001170C5"/>
    <w:rsid w:val="0012030F"/>
    <w:rsid w:val="00120363"/>
    <w:rsid w:val="00120AB4"/>
    <w:rsid w:val="00120BE1"/>
    <w:rsid w:val="00121200"/>
    <w:rsid w:val="00121A0B"/>
    <w:rsid w:val="00121C20"/>
    <w:rsid w:val="00123EA6"/>
    <w:rsid w:val="0012537B"/>
    <w:rsid w:val="001268FD"/>
    <w:rsid w:val="0012714F"/>
    <w:rsid w:val="00127401"/>
    <w:rsid w:val="00127915"/>
    <w:rsid w:val="00130801"/>
    <w:rsid w:val="00130A8C"/>
    <w:rsid w:val="001310AA"/>
    <w:rsid w:val="00132670"/>
    <w:rsid w:val="001328E9"/>
    <w:rsid w:val="00133E49"/>
    <w:rsid w:val="0013453E"/>
    <w:rsid w:val="00136615"/>
    <w:rsid w:val="00136BA5"/>
    <w:rsid w:val="00137770"/>
    <w:rsid w:val="00137B1E"/>
    <w:rsid w:val="001403D0"/>
    <w:rsid w:val="00140D9F"/>
    <w:rsid w:val="00141391"/>
    <w:rsid w:val="00143392"/>
    <w:rsid w:val="001434B8"/>
    <w:rsid w:val="001438E5"/>
    <w:rsid w:val="00143AB1"/>
    <w:rsid w:val="00143D73"/>
    <w:rsid w:val="0014557C"/>
    <w:rsid w:val="00146034"/>
    <w:rsid w:val="00146E88"/>
    <w:rsid w:val="001471B3"/>
    <w:rsid w:val="00147B19"/>
    <w:rsid w:val="00150618"/>
    <w:rsid w:val="00150E64"/>
    <w:rsid w:val="00151766"/>
    <w:rsid w:val="00152D89"/>
    <w:rsid w:val="00152F39"/>
    <w:rsid w:val="00153918"/>
    <w:rsid w:val="001547E1"/>
    <w:rsid w:val="00154F74"/>
    <w:rsid w:val="001571E8"/>
    <w:rsid w:val="00160375"/>
    <w:rsid w:val="00161522"/>
    <w:rsid w:val="001617AE"/>
    <w:rsid w:val="00161E4F"/>
    <w:rsid w:val="0016263C"/>
    <w:rsid w:val="00162AE8"/>
    <w:rsid w:val="00162C56"/>
    <w:rsid w:val="00162DB2"/>
    <w:rsid w:val="00162F85"/>
    <w:rsid w:val="001636FF"/>
    <w:rsid w:val="00164924"/>
    <w:rsid w:val="001657B1"/>
    <w:rsid w:val="00165B59"/>
    <w:rsid w:val="00167927"/>
    <w:rsid w:val="00170C17"/>
    <w:rsid w:val="001715A5"/>
    <w:rsid w:val="0017173E"/>
    <w:rsid w:val="00171CA3"/>
    <w:rsid w:val="00173149"/>
    <w:rsid w:val="00173759"/>
    <w:rsid w:val="001740F8"/>
    <w:rsid w:val="00174207"/>
    <w:rsid w:val="00174CE3"/>
    <w:rsid w:val="00175A5A"/>
    <w:rsid w:val="00177549"/>
    <w:rsid w:val="00177757"/>
    <w:rsid w:val="001778BE"/>
    <w:rsid w:val="00181FEA"/>
    <w:rsid w:val="0018284B"/>
    <w:rsid w:val="001845E9"/>
    <w:rsid w:val="001864FF"/>
    <w:rsid w:val="0019153B"/>
    <w:rsid w:val="001919EB"/>
    <w:rsid w:val="00191B94"/>
    <w:rsid w:val="0019227B"/>
    <w:rsid w:val="00192D08"/>
    <w:rsid w:val="00193F2E"/>
    <w:rsid w:val="001941C8"/>
    <w:rsid w:val="00194565"/>
    <w:rsid w:val="00194BB4"/>
    <w:rsid w:val="00195B8B"/>
    <w:rsid w:val="00195D26"/>
    <w:rsid w:val="00195DCB"/>
    <w:rsid w:val="00195F14"/>
    <w:rsid w:val="001961A2"/>
    <w:rsid w:val="00196787"/>
    <w:rsid w:val="00196B4C"/>
    <w:rsid w:val="001970AD"/>
    <w:rsid w:val="00197204"/>
    <w:rsid w:val="00197395"/>
    <w:rsid w:val="001A173C"/>
    <w:rsid w:val="001A1844"/>
    <w:rsid w:val="001A193D"/>
    <w:rsid w:val="001A1998"/>
    <w:rsid w:val="001A1BE9"/>
    <w:rsid w:val="001A20CA"/>
    <w:rsid w:val="001A3900"/>
    <w:rsid w:val="001A3B13"/>
    <w:rsid w:val="001A3CF6"/>
    <w:rsid w:val="001A3EE7"/>
    <w:rsid w:val="001A4EC5"/>
    <w:rsid w:val="001A63BA"/>
    <w:rsid w:val="001A6695"/>
    <w:rsid w:val="001A6C49"/>
    <w:rsid w:val="001A7384"/>
    <w:rsid w:val="001B0220"/>
    <w:rsid w:val="001B0670"/>
    <w:rsid w:val="001B0850"/>
    <w:rsid w:val="001B1DA1"/>
    <w:rsid w:val="001B2A31"/>
    <w:rsid w:val="001B2D49"/>
    <w:rsid w:val="001B5B42"/>
    <w:rsid w:val="001B6DDB"/>
    <w:rsid w:val="001B7078"/>
    <w:rsid w:val="001B7131"/>
    <w:rsid w:val="001B7491"/>
    <w:rsid w:val="001B7EBE"/>
    <w:rsid w:val="001C06C0"/>
    <w:rsid w:val="001C10E5"/>
    <w:rsid w:val="001C1815"/>
    <w:rsid w:val="001C1A12"/>
    <w:rsid w:val="001C1F34"/>
    <w:rsid w:val="001C1F3E"/>
    <w:rsid w:val="001C1F6C"/>
    <w:rsid w:val="001C30D1"/>
    <w:rsid w:val="001C35B7"/>
    <w:rsid w:val="001C3AE0"/>
    <w:rsid w:val="001D0702"/>
    <w:rsid w:val="001D0A25"/>
    <w:rsid w:val="001D15DE"/>
    <w:rsid w:val="001D296C"/>
    <w:rsid w:val="001D2CDB"/>
    <w:rsid w:val="001D2F3D"/>
    <w:rsid w:val="001D33C3"/>
    <w:rsid w:val="001D3DED"/>
    <w:rsid w:val="001D3DF8"/>
    <w:rsid w:val="001D4E6F"/>
    <w:rsid w:val="001D5573"/>
    <w:rsid w:val="001D6356"/>
    <w:rsid w:val="001D6EC3"/>
    <w:rsid w:val="001D710C"/>
    <w:rsid w:val="001E11B1"/>
    <w:rsid w:val="001E208F"/>
    <w:rsid w:val="001E233C"/>
    <w:rsid w:val="001E2F3C"/>
    <w:rsid w:val="001E4C6B"/>
    <w:rsid w:val="001E630A"/>
    <w:rsid w:val="001E7838"/>
    <w:rsid w:val="001E7A3D"/>
    <w:rsid w:val="001F1F7F"/>
    <w:rsid w:val="001F2E14"/>
    <w:rsid w:val="001F37E0"/>
    <w:rsid w:val="001F401A"/>
    <w:rsid w:val="001F44E9"/>
    <w:rsid w:val="001F4A76"/>
    <w:rsid w:val="001F4F4A"/>
    <w:rsid w:val="001F5989"/>
    <w:rsid w:val="001F6190"/>
    <w:rsid w:val="002035A2"/>
    <w:rsid w:val="00203887"/>
    <w:rsid w:val="002046D6"/>
    <w:rsid w:val="0020536D"/>
    <w:rsid w:val="00205C71"/>
    <w:rsid w:val="0020717B"/>
    <w:rsid w:val="00210436"/>
    <w:rsid w:val="0021043B"/>
    <w:rsid w:val="00210E7E"/>
    <w:rsid w:val="00211084"/>
    <w:rsid w:val="00211254"/>
    <w:rsid w:val="002122AD"/>
    <w:rsid w:val="00212562"/>
    <w:rsid w:val="002139CD"/>
    <w:rsid w:val="00213E88"/>
    <w:rsid w:val="00214C22"/>
    <w:rsid w:val="0021781A"/>
    <w:rsid w:val="002201AC"/>
    <w:rsid w:val="0022067E"/>
    <w:rsid w:val="00221029"/>
    <w:rsid w:val="002214D9"/>
    <w:rsid w:val="002216BD"/>
    <w:rsid w:val="00221FE8"/>
    <w:rsid w:val="00222F08"/>
    <w:rsid w:val="00223466"/>
    <w:rsid w:val="00223793"/>
    <w:rsid w:val="002237FD"/>
    <w:rsid w:val="0022442C"/>
    <w:rsid w:val="00224A1D"/>
    <w:rsid w:val="00225340"/>
    <w:rsid w:val="002269FF"/>
    <w:rsid w:val="00226D2B"/>
    <w:rsid w:val="002274F2"/>
    <w:rsid w:val="002275C8"/>
    <w:rsid w:val="00227BE4"/>
    <w:rsid w:val="00230D0C"/>
    <w:rsid w:val="00230EA4"/>
    <w:rsid w:val="002331EB"/>
    <w:rsid w:val="002332DD"/>
    <w:rsid w:val="00233EA8"/>
    <w:rsid w:val="00233EE9"/>
    <w:rsid w:val="00235CCD"/>
    <w:rsid w:val="0023602F"/>
    <w:rsid w:val="002362ED"/>
    <w:rsid w:val="00237036"/>
    <w:rsid w:val="002372AC"/>
    <w:rsid w:val="00237A33"/>
    <w:rsid w:val="00240B0F"/>
    <w:rsid w:val="00240E54"/>
    <w:rsid w:val="00241BD9"/>
    <w:rsid w:val="00242B67"/>
    <w:rsid w:val="002442A5"/>
    <w:rsid w:val="00244AF3"/>
    <w:rsid w:val="00244EFB"/>
    <w:rsid w:val="002451ED"/>
    <w:rsid w:val="002458E4"/>
    <w:rsid w:val="00245DD8"/>
    <w:rsid w:val="002506EE"/>
    <w:rsid w:val="0025216D"/>
    <w:rsid w:val="00252D49"/>
    <w:rsid w:val="002531EA"/>
    <w:rsid w:val="00253C51"/>
    <w:rsid w:val="002548D3"/>
    <w:rsid w:val="00254B48"/>
    <w:rsid w:val="0025568B"/>
    <w:rsid w:val="002561B7"/>
    <w:rsid w:val="00256D1D"/>
    <w:rsid w:val="00257131"/>
    <w:rsid w:val="0025733E"/>
    <w:rsid w:val="00257551"/>
    <w:rsid w:val="00257F14"/>
    <w:rsid w:val="00257F6B"/>
    <w:rsid w:val="00261066"/>
    <w:rsid w:val="00261C50"/>
    <w:rsid w:val="00261E06"/>
    <w:rsid w:val="00263090"/>
    <w:rsid w:val="00264878"/>
    <w:rsid w:val="00264D98"/>
    <w:rsid w:val="00264E11"/>
    <w:rsid w:val="00265054"/>
    <w:rsid w:val="0026523F"/>
    <w:rsid w:val="00266BE6"/>
    <w:rsid w:val="00267935"/>
    <w:rsid w:val="00270B8F"/>
    <w:rsid w:val="00271B39"/>
    <w:rsid w:val="002724A8"/>
    <w:rsid w:val="0027313B"/>
    <w:rsid w:val="00273CF6"/>
    <w:rsid w:val="0027423D"/>
    <w:rsid w:val="00274B08"/>
    <w:rsid w:val="00274F13"/>
    <w:rsid w:val="00275434"/>
    <w:rsid w:val="00275567"/>
    <w:rsid w:val="00275D52"/>
    <w:rsid w:val="00276BC6"/>
    <w:rsid w:val="0027723E"/>
    <w:rsid w:val="002772D9"/>
    <w:rsid w:val="0028028C"/>
    <w:rsid w:val="00280915"/>
    <w:rsid w:val="00281083"/>
    <w:rsid w:val="00281B56"/>
    <w:rsid w:val="00281DA0"/>
    <w:rsid w:val="002821AF"/>
    <w:rsid w:val="00282D45"/>
    <w:rsid w:val="00283253"/>
    <w:rsid w:val="00283C84"/>
    <w:rsid w:val="002846FD"/>
    <w:rsid w:val="00285D2A"/>
    <w:rsid w:val="002863B2"/>
    <w:rsid w:val="00286F12"/>
    <w:rsid w:val="00287102"/>
    <w:rsid w:val="00293DA4"/>
    <w:rsid w:val="00296304"/>
    <w:rsid w:val="002965D8"/>
    <w:rsid w:val="002A0381"/>
    <w:rsid w:val="002A0425"/>
    <w:rsid w:val="002A0651"/>
    <w:rsid w:val="002A06BD"/>
    <w:rsid w:val="002A11FB"/>
    <w:rsid w:val="002A120C"/>
    <w:rsid w:val="002A1996"/>
    <w:rsid w:val="002A1F00"/>
    <w:rsid w:val="002A2185"/>
    <w:rsid w:val="002A21D9"/>
    <w:rsid w:val="002A334F"/>
    <w:rsid w:val="002A52CC"/>
    <w:rsid w:val="002A55AD"/>
    <w:rsid w:val="002A58FF"/>
    <w:rsid w:val="002A5FBD"/>
    <w:rsid w:val="002A68B4"/>
    <w:rsid w:val="002A6C04"/>
    <w:rsid w:val="002A6E4D"/>
    <w:rsid w:val="002A7153"/>
    <w:rsid w:val="002A728A"/>
    <w:rsid w:val="002A73C5"/>
    <w:rsid w:val="002A7D4F"/>
    <w:rsid w:val="002B011D"/>
    <w:rsid w:val="002B021E"/>
    <w:rsid w:val="002B2E09"/>
    <w:rsid w:val="002B3640"/>
    <w:rsid w:val="002B3C7C"/>
    <w:rsid w:val="002B4372"/>
    <w:rsid w:val="002B63A8"/>
    <w:rsid w:val="002B6528"/>
    <w:rsid w:val="002B6DB3"/>
    <w:rsid w:val="002C08AB"/>
    <w:rsid w:val="002C0CC4"/>
    <w:rsid w:val="002C0F63"/>
    <w:rsid w:val="002C183E"/>
    <w:rsid w:val="002C1AA0"/>
    <w:rsid w:val="002C24DC"/>
    <w:rsid w:val="002C3057"/>
    <w:rsid w:val="002C44A2"/>
    <w:rsid w:val="002C467A"/>
    <w:rsid w:val="002C526F"/>
    <w:rsid w:val="002C5BEF"/>
    <w:rsid w:val="002C6219"/>
    <w:rsid w:val="002C7000"/>
    <w:rsid w:val="002D13DF"/>
    <w:rsid w:val="002D3B6B"/>
    <w:rsid w:val="002D41A4"/>
    <w:rsid w:val="002D4BBD"/>
    <w:rsid w:val="002D603D"/>
    <w:rsid w:val="002D769E"/>
    <w:rsid w:val="002D7F73"/>
    <w:rsid w:val="002E00AD"/>
    <w:rsid w:val="002E075F"/>
    <w:rsid w:val="002E08C1"/>
    <w:rsid w:val="002E09D4"/>
    <w:rsid w:val="002E0B56"/>
    <w:rsid w:val="002E0B5D"/>
    <w:rsid w:val="002E1650"/>
    <w:rsid w:val="002E214F"/>
    <w:rsid w:val="002E3C98"/>
    <w:rsid w:val="002E433B"/>
    <w:rsid w:val="002E4E48"/>
    <w:rsid w:val="002E5770"/>
    <w:rsid w:val="002E57C9"/>
    <w:rsid w:val="002E6A58"/>
    <w:rsid w:val="002E7881"/>
    <w:rsid w:val="002F01F2"/>
    <w:rsid w:val="002F11D5"/>
    <w:rsid w:val="002F1945"/>
    <w:rsid w:val="002F26A1"/>
    <w:rsid w:val="002F3765"/>
    <w:rsid w:val="002F42AD"/>
    <w:rsid w:val="002F4F44"/>
    <w:rsid w:val="002F50DA"/>
    <w:rsid w:val="002F574C"/>
    <w:rsid w:val="002F584B"/>
    <w:rsid w:val="002F5FC3"/>
    <w:rsid w:val="002F6EF2"/>
    <w:rsid w:val="002F7D39"/>
    <w:rsid w:val="002F7E8D"/>
    <w:rsid w:val="00300255"/>
    <w:rsid w:val="0030205A"/>
    <w:rsid w:val="003021C8"/>
    <w:rsid w:val="003022E5"/>
    <w:rsid w:val="003033D9"/>
    <w:rsid w:val="00303F98"/>
    <w:rsid w:val="00304338"/>
    <w:rsid w:val="003044F5"/>
    <w:rsid w:val="003051C9"/>
    <w:rsid w:val="00305D1D"/>
    <w:rsid w:val="00306368"/>
    <w:rsid w:val="0030700E"/>
    <w:rsid w:val="00307766"/>
    <w:rsid w:val="00307A2D"/>
    <w:rsid w:val="00310D4B"/>
    <w:rsid w:val="003132C3"/>
    <w:rsid w:val="00313973"/>
    <w:rsid w:val="00313A3B"/>
    <w:rsid w:val="00314C92"/>
    <w:rsid w:val="00315243"/>
    <w:rsid w:val="00317240"/>
    <w:rsid w:val="0031737C"/>
    <w:rsid w:val="003201A8"/>
    <w:rsid w:val="003203BF"/>
    <w:rsid w:val="003214D6"/>
    <w:rsid w:val="0032244E"/>
    <w:rsid w:val="003242E5"/>
    <w:rsid w:val="0032456E"/>
    <w:rsid w:val="00324DD8"/>
    <w:rsid w:val="003256E0"/>
    <w:rsid w:val="00327114"/>
    <w:rsid w:val="00327B3E"/>
    <w:rsid w:val="00327EA3"/>
    <w:rsid w:val="0033080F"/>
    <w:rsid w:val="00330883"/>
    <w:rsid w:val="003310E8"/>
    <w:rsid w:val="0033321A"/>
    <w:rsid w:val="00333676"/>
    <w:rsid w:val="00333A02"/>
    <w:rsid w:val="00333E4C"/>
    <w:rsid w:val="00334224"/>
    <w:rsid w:val="0033425B"/>
    <w:rsid w:val="00334680"/>
    <w:rsid w:val="003350A3"/>
    <w:rsid w:val="0033586C"/>
    <w:rsid w:val="00340445"/>
    <w:rsid w:val="00340B91"/>
    <w:rsid w:val="00342BAE"/>
    <w:rsid w:val="003431F0"/>
    <w:rsid w:val="00344388"/>
    <w:rsid w:val="0034551D"/>
    <w:rsid w:val="00345AD6"/>
    <w:rsid w:val="00345E2A"/>
    <w:rsid w:val="00345E64"/>
    <w:rsid w:val="00346772"/>
    <w:rsid w:val="00346E05"/>
    <w:rsid w:val="0034799C"/>
    <w:rsid w:val="00350F6A"/>
    <w:rsid w:val="00351288"/>
    <w:rsid w:val="0035272C"/>
    <w:rsid w:val="00352BC1"/>
    <w:rsid w:val="003541BA"/>
    <w:rsid w:val="00354FA4"/>
    <w:rsid w:val="00355855"/>
    <w:rsid w:val="003571E8"/>
    <w:rsid w:val="003602AF"/>
    <w:rsid w:val="003619E8"/>
    <w:rsid w:val="00362E0C"/>
    <w:rsid w:val="003646C5"/>
    <w:rsid w:val="00365ABE"/>
    <w:rsid w:val="00366DA8"/>
    <w:rsid w:val="00366FA8"/>
    <w:rsid w:val="003703D0"/>
    <w:rsid w:val="003709F9"/>
    <w:rsid w:val="00372522"/>
    <w:rsid w:val="003728C9"/>
    <w:rsid w:val="00373923"/>
    <w:rsid w:val="003744B5"/>
    <w:rsid w:val="003756AA"/>
    <w:rsid w:val="00376309"/>
    <w:rsid w:val="003773D2"/>
    <w:rsid w:val="00377B2A"/>
    <w:rsid w:val="00380ACE"/>
    <w:rsid w:val="00381308"/>
    <w:rsid w:val="003814E4"/>
    <w:rsid w:val="00381578"/>
    <w:rsid w:val="0038217A"/>
    <w:rsid w:val="003824ED"/>
    <w:rsid w:val="00382561"/>
    <w:rsid w:val="00382B9E"/>
    <w:rsid w:val="00382C17"/>
    <w:rsid w:val="00382C49"/>
    <w:rsid w:val="0038318E"/>
    <w:rsid w:val="00383705"/>
    <w:rsid w:val="00383D32"/>
    <w:rsid w:val="003843EC"/>
    <w:rsid w:val="003847A5"/>
    <w:rsid w:val="0038491D"/>
    <w:rsid w:val="00386C63"/>
    <w:rsid w:val="003874C2"/>
    <w:rsid w:val="00387F66"/>
    <w:rsid w:val="003909DB"/>
    <w:rsid w:val="00392176"/>
    <w:rsid w:val="00393028"/>
    <w:rsid w:val="0039313E"/>
    <w:rsid w:val="00394848"/>
    <w:rsid w:val="00394D1B"/>
    <w:rsid w:val="00394EA1"/>
    <w:rsid w:val="00395AE1"/>
    <w:rsid w:val="00395E0A"/>
    <w:rsid w:val="003960EC"/>
    <w:rsid w:val="0039729C"/>
    <w:rsid w:val="00397BFA"/>
    <w:rsid w:val="003A0BE4"/>
    <w:rsid w:val="003A0FBF"/>
    <w:rsid w:val="003A1203"/>
    <w:rsid w:val="003A1771"/>
    <w:rsid w:val="003A1D06"/>
    <w:rsid w:val="003A268D"/>
    <w:rsid w:val="003A2908"/>
    <w:rsid w:val="003A3218"/>
    <w:rsid w:val="003A407A"/>
    <w:rsid w:val="003A449B"/>
    <w:rsid w:val="003A44F3"/>
    <w:rsid w:val="003A53FF"/>
    <w:rsid w:val="003A574F"/>
    <w:rsid w:val="003A58D0"/>
    <w:rsid w:val="003A5A65"/>
    <w:rsid w:val="003A6693"/>
    <w:rsid w:val="003A6FDB"/>
    <w:rsid w:val="003A75DD"/>
    <w:rsid w:val="003B01FA"/>
    <w:rsid w:val="003B0A1B"/>
    <w:rsid w:val="003B1B85"/>
    <w:rsid w:val="003B2926"/>
    <w:rsid w:val="003B3713"/>
    <w:rsid w:val="003B3AA5"/>
    <w:rsid w:val="003B4982"/>
    <w:rsid w:val="003B4B46"/>
    <w:rsid w:val="003B65AB"/>
    <w:rsid w:val="003B67DA"/>
    <w:rsid w:val="003B6CFD"/>
    <w:rsid w:val="003C0E72"/>
    <w:rsid w:val="003C1F0B"/>
    <w:rsid w:val="003C2E11"/>
    <w:rsid w:val="003C3323"/>
    <w:rsid w:val="003C3359"/>
    <w:rsid w:val="003C44A5"/>
    <w:rsid w:val="003C488F"/>
    <w:rsid w:val="003C4DA4"/>
    <w:rsid w:val="003C51F8"/>
    <w:rsid w:val="003C5286"/>
    <w:rsid w:val="003C63D8"/>
    <w:rsid w:val="003C6F9B"/>
    <w:rsid w:val="003D078C"/>
    <w:rsid w:val="003D0AC3"/>
    <w:rsid w:val="003D16D0"/>
    <w:rsid w:val="003D3FDB"/>
    <w:rsid w:val="003D481C"/>
    <w:rsid w:val="003D503F"/>
    <w:rsid w:val="003D53DC"/>
    <w:rsid w:val="003D589A"/>
    <w:rsid w:val="003D6E2F"/>
    <w:rsid w:val="003D7BA8"/>
    <w:rsid w:val="003E0E08"/>
    <w:rsid w:val="003E1C2F"/>
    <w:rsid w:val="003E2286"/>
    <w:rsid w:val="003E2506"/>
    <w:rsid w:val="003E27AC"/>
    <w:rsid w:val="003E27EE"/>
    <w:rsid w:val="003E3074"/>
    <w:rsid w:val="003E3167"/>
    <w:rsid w:val="003E3726"/>
    <w:rsid w:val="003E4428"/>
    <w:rsid w:val="003E4571"/>
    <w:rsid w:val="003E45C2"/>
    <w:rsid w:val="003E69D8"/>
    <w:rsid w:val="003E6B1E"/>
    <w:rsid w:val="003E6EAB"/>
    <w:rsid w:val="003E7E77"/>
    <w:rsid w:val="003F0F42"/>
    <w:rsid w:val="003F1350"/>
    <w:rsid w:val="003F1F28"/>
    <w:rsid w:val="003F3ED0"/>
    <w:rsid w:val="003F447B"/>
    <w:rsid w:val="003F50A1"/>
    <w:rsid w:val="003F5132"/>
    <w:rsid w:val="003F65B3"/>
    <w:rsid w:val="003F6A00"/>
    <w:rsid w:val="003F6B1B"/>
    <w:rsid w:val="003F6BA8"/>
    <w:rsid w:val="00400133"/>
    <w:rsid w:val="004009A7"/>
    <w:rsid w:val="00400A0B"/>
    <w:rsid w:val="00400D1B"/>
    <w:rsid w:val="00401E65"/>
    <w:rsid w:val="004025F3"/>
    <w:rsid w:val="00402605"/>
    <w:rsid w:val="00402AB6"/>
    <w:rsid w:val="004035B9"/>
    <w:rsid w:val="00404F25"/>
    <w:rsid w:val="004050C1"/>
    <w:rsid w:val="00405A2A"/>
    <w:rsid w:val="00405AF2"/>
    <w:rsid w:val="00405C91"/>
    <w:rsid w:val="00405E73"/>
    <w:rsid w:val="004061A4"/>
    <w:rsid w:val="0040632D"/>
    <w:rsid w:val="00407BC7"/>
    <w:rsid w:val="00410BE7"/>
    <w:rsid w:val="00411860"/>
    <w:rsid w:val="00411B5D"/>
    <w:rsid w:val="00413D28"/>
    <w:rsid w:val="00415B9C"/>
    <w:rsid w:val="004161FB"/>
    <w:rsid w:val="004168DB"/>
    <w:rsid w:val="00416A9F"/>
    <w:rsid w:val="004170BB"/>
    <w:rsid w:val="00417D63"/>
    <w:rsid w:val="00420693"/>
    <w:rsid w:val="00421FC0"/>
    <w:rsid w:val="004226B2"/>
    <w:rsid w:val="00422B01"/>
    <w:rsid w:val="00423668"/>
    <w:rsid w:val="00423EFF"/>
    <w:rsid w:val="00424697"/>
    <w:rsid w:val="00425FB2"/>
    <w:rsid w:val="00427BF1"/>
    <w:rsid w:val="004304D3"/>
    <w:rsid w:val="00430E30"/>
    <w:rsid w:val="00433E22"/>
    <w:rsid w:val="004342A5"/>
    <w:rsid w:val="0043567C"/>
    <w:rsid w:val="0043621F"/>
    <w:rsid w:val="00436AF4"/>
    <w:rsid w:val="00436D58"/>
    <w:rsid w:val="004406D0"/>
    <w:rsid w:val="00441873"/>
    <w:rsid w:val="00442241"/>
    <w:rsid w:val="00442D09"/>
    <w:rsid w:val="004434AB"/>
    <w:rsid w:val="0044493B"/>
    <w:rsid w:val="00444C0A"/>
    <w:rsid w:val="00444CD2"/>
    <w:rsid w:val="00444E58"/>
    <w:rsid w:val="004463A3"/>
    <w:rsid w:val="00446573"/>
    <w:rsid w:val="0044696A"/>
    <w:rsid w:val="00447A82"/>
    <w:rsid w:val="004503FD"/>
    <w:rsid w:val="00450BA1"/>
    <w:rsid w:val="00450E38"/>
    <w:rsid w:val="00450E40"/>
    <w:rsid w:val="00451AE9"/>
    <w:rsid w:val="00451D0A"/>
    <w:rsid w:val="00451DFC"/>
    <w:rsid w:val="00453895"/>
    <w:rsid w:val="00454B0F"/>
    <w:rsid w:val="004553EB"/>
    <w:rsid w:val="00455D28"/>
    <w:rsid w:val="004562F1"/>
    <w:rsid w:val="0045708B"/>
    <w:rsid w:val="00460218"/>
    <w:rsid w:val="00460BF8"/>
    <w:rsid w:val="004619CC"/>
    <w:rsid w:val="00461E36"/>
    <w:rsid w:val="00462F1F"/>
    <w:rsid w:val="0046392A"/>
    <w:rsid w:val="00464A3F"/>
    <w:rsid w:val="004652F8"/>
    <w:rsid w:val="00465DED"/>
    <w:rsid w:val="00466999"/>
    <w:rsid w:val="00467388"/>
    <w:rsid w:val="00470367"/>
    <w:rsid w:val="004705C5"/>
    <w:rsid w:val="00470934"/>
    <w:rsid w:val="00470EF2"/>
    <w:rsid w:val="0047124D"/>
    <w:rsid w:val="00471CC8"/>
    <w:rsid w:val="004730CF"/>
    <w:rsid w:val="0047365F"/>
    <w:rsid w:val="00473B8C"/>
    <w:rsid w:val="004740C2"/>
    <w:rsid w:val="004743D1"/>
    <w:rsid w:val="00474CD6"/>
    <w:rsid w:val="00475D1D"/>
    <w:rsid w:val="004776B9"/>
    <w:rsid w:val="00480878"/>
    <w:rsid w:val="004813C6"/>
    <w:rsid w:val="00482DF6"/>
    <w:rsid w:val="00485872"/>
    <w:rsid w:val="00486754"/>
    <w:rsid w:val="00486C08"/>
    <w:rsid w:val="00487C54"/>
    <w:rsid w:val="0049059F"/>
    <w:rsid w:val="00491B2A"/>
    <w:rsid w:val="004932D3"/>
    <w:rsid w:val="00493DAF"/>
    <w:rsid w:val="00493EFE"/>
    <w:rsid w:val="004940C3"/>
    <w:rsid w:val="004945B1"/>
    <w:rsid w:val="00494C12"/>
    <w:rsid w:val="0049523D"/>
    <w:rsid w:val="00495625"/>
    <w:rsid w:val="00496420"/>
    <w:rsid w:val="00496C58"/>
    <w:rsid w:val="00497274"/>
    <w:rsid w:val="00497679"/>
    <w:rsid w:val="004977A8"/>
    <w:rsid w:val="00497E2B"/>
    <w:rsid w:val="004A0F14"/>
    <w:rsid w:val="004A12D3"/>
    <w:rsid w:val="004A1C0E"/>
    <w:rsid w:val="004A1D55"/>
    <w:rsid w:val="004A2B58"/>
    <w:rsid w:val="004A2E82"/>
    <w:rsid w:val="004A3080"/>
    <w:rsid w:val="004A4CBA"/>
    <w:rsid w:val="004A4E10"/>
    <w:rsid w:val="004A52B9"/>
    <w:rsid w:val="004A59A4"/>
    <w:rsid w:val="004A73C9"/>
    <w:rsid w:val="004A7475"/>
    <w:rsid w:val="004A7EB8"/>
    <w:rsid w:val="004A7F47"/>
    <w:rsid w:val="004A7F95"/>
    <w:rsid w:val="004B1DB2"/>
    <w:rsid w:val="004B2339"/>
    <w:rsid w:val="004B35DD"/>
    <w:rsid w:val="004B53E6"/>
    <w:rsid w:val="004C0557"/>
    <w:rsid w:val="004C1447"/>
    <w:rsid w:val="004C262D"/>
    <w:rsid w:val="004C29CC"/>
    <w:rsid w:val="004C57D7"/>
    <w:rsid w:val="004C6F5B"/>
    <w:rsid w:val="004C7132"/>
    <w:rsid w:val="004C725E"/>
    <w:rsid w:val="004C77BC"/>
    <w:rsid w:val="004D0729"/>
    <w:rsid w:val="004D10AE"/>
    <w:rsid w:val="004D241E"/>
    <w:rsid w:val="004D591C"/>
    <w:rsid w:val="004D5B92"/>
    <w:rsid w:val="004D5ED0"/>
    <w:rsid w:val="004D6A22"/>
    <w:rsid w:val="004D7070"/>
    <w:rsid w:val="004D7151"/>
    <w:rsid w:val="004E019A"/>
    <w:rsid w:val="004E05BE"/>
    <w:rsid w:val="004E0A0D"/>
    <w:rsid w:val="004E0BF6"/>
    <w:rsid w:val="004E0D9C"/>
    <w:rsid w:val="004E10C4"/>
    <w:rsid w:val="004E1BC0"/>
    <w:rsid w:val="004E2FC1"/>
    <w:rsid w:val="004E345A"/>
    <w:rsid w:val="004E4394"/>
    <w:rsid w:val="004E59C7"/>
    <w:rsid w:val="004E67CC"/>
    <w:rsid w:val="004E6BED"/>
    <w:rsid w:val="004E7D1D"/>
    <w:rsid w:val="004F0094"/>
    <w:rsid w:val="004F091C"/>
    <w:rsid w:val="004F1DD7"/>
    <w:rsid w:val="004F266B"/>
    <w:rsid w:val="004F2C3E"/>
    <w:rsid w:val="004F2CF9"/>
    <w:rsid w:val="004F3163"/>
    <w:rsid w:val="004F3E76"/>
    <w:rsid w:val="004F644E"/>
    <w:rsid w:val="004F797F"/>
    <w:rsid w:val="00500875"/>
    <w:rsid w:val="00500A9F"/>
    <w:rsid w:val="0050193A"/>
    <w:rsid w:val="00501E03"/>
    <w:rsid w:val="00501E5A"/>
    <w:rsid w:val="0050276C"/>
    <w:rsid w:val="005027F7"/>
    <w:rsid w:val="0050367F"/>
    <w:rsid w:val="00503A10"/>
    <w:rsid w:val="00504068"/>
    <w:rsid w:val="00504889"/>
    <w:rsid w:val="00504F17"/>
    <w:rsid w:val="00505297"/>
    <w:rsid w:val="00505975"/>
    <w:rsid w:val="00506972"/>
    <w:rsid w:val="00507045"/>
    <w:rsid w:val="00507643"/>
    <w:rsid w:val="00507E06"/>
    <w:rsid w:val="00507FA4"/>
    <w:rsid w:val="00510424"/>
    <w:rsid w:val="00510D49"/>
    <w:rsid w:val="00512B7A"/>
    <w:rsid w:val="00512CCA"/>
    <w:rsid w:val="0051319A"/>
    <w:rsid w:val="005134DC"/>
    <w:rsid w:val="0051352C"/>
    <w:rsid w:val="00513896"/>
    <w:rsid w:val="00513991"/>
    <w:rsid w:val="005143E9"/>
    <w:rsid w:val="00514E08"/>
    <w:rsid w:val="00515B9B"/>
    <w:rsid w:val="00516294"/>
    <w:rsid w:val="00516640"/>
    <w:rsid w:val="00517097"/>
    <w:rsid w:val="00517439"/>
    <w:rsid w:val="005174ED"/>
    <w:rsid w:val="00517EBE"/>
    <w:rsid w:val="005202AA"/>
    <w:rsid w:val="00520A35"/>
    <w:rsid w:val="005218F1"/>
    <w:rsid w:val="00521B62"/>
    <w:rsid w:val="005225DD"/>
    <w:rsid w:val="00523BBD"/>
    <w:rsid w:val="00525027"/>
    <w:rsid w:val="00525445"/>
    <w:rsid w:val="005266E1"/>
    <w:rsid w:val="00527307"/>
    <w:rsid w:val="00527637"/>
    <w:rsid w:val="00527E4A"/>
    <w:rsid w:val="00530202"/>
    <w:rsid w:val="00530617"/>
    <w:rsid w:val="00531C5E"/>
    <w:rsid w:val="00532A52"/>
    <w:rsid w:val="00535772"/>
    <w:rsid w:val="00535BAE"/>
    <w:rsid w:val="005360B6"/>
    <w:rsid w:val="00536AB7"/>
    <w:rsid w:val="0054070B"/>
    <w:rsid w:val="00540796"/>
    <w:rsid w:val="005408EA"/>
    <w:rsid w:val="00540C56"/>
    <w:rsid w:val="0054105A"/>
    <w:rsid w:val="00541735"/>
    <w:rsid w:val="005418F9"/>
    <w:rsid w:val="00541F2C"/>
    <w:rsid w:val="005426BA"/>
    <w:rsid w:val="0054330F"/>
    <w:rsid w:val="005439CF"/>
    <w:rsid w:val="00543AB5"/>
    <w:rsid w:val="00544024"/>
    <w:rsid w:val="005448D4"/>
    <w:rsid w:val="005459D3"/>
    <w:rsid w:val="00545D4C"/>
    <w:rsid w:val="00545FC1"/>
    <w:rsid w:val="00546C0C"/>
    <w:rsid w:val="00547260"/>
    <w:rsid w:val="00547A02"/>
    <w:rsid w:val="00547A8E"/>
    <w:rsid w:val="00550163"/>
    <w:rsid w:val="0055048E"/>
    <w:rsid w:val="00550FF4"/>
    <w:rsid w:val="0055111A"/>
    <w:rsid w:val="00551A35"/>
    <w:rsid w:val="00551E31"/>
    <w:rsid w:val="00553DB4"/>
    <w:rsid w:val="005573D6"/>
    <w:rsid w:val="00557BE8"/>
    <w:rsid w:val="00560452"/>
    <w:rsid w:val="0056097F"/>
    <w:rsid w:val="00560E39"/>
    <w:rsid w:val="00561EC4"/>
    <w:rsid w:val="005622D6"/>
    <w:rsid w:val="00563583"/>
    <w:rsid w:val="005635DB"/>
    <w:rsid w:val="00563722"/>
    <w:rsid w:val="00565126"/>
    <w:rsid w:val="00565A19"/>
    <w:rsid w:val="0056605B"/>
    <w:rsid w:val="005665DA"/>
    <w:rsid w:val="005709EF"/>
    <w:rsid w:val="0057109F"/>
    <w:rsid w:val="0057202B"/>
    <w:rsid w:val="005721D9"/>
    <w:rsid w:val="00572A16"/>
    <w:rsid w:val="00573836"/>
    <w:rsid w:val="00574200"/>
    <w:rsid w:val="00574776"/>
    <w:rsid w:val="00575FD0"/>
    <w:rsid w:val="005766D7"/>
    <w:rsid w:val="00576ED0"/>
    <w:rsid w:val="005770E2"/>
    <w:rsid w:val="005775B7"/>
    <w:rsid w:val="005801FE"/>
    <w:rsid w:val="005814F2"/>
    <w:rsid w:val="00581F2A"/>
    <w:rsid w:val="00581F5A"/>
    <w:rsid w:val="005823EE"/>
    <w:rsid w:val="00582D9E"/>
    <w:rsid w:val="00582EF6"/>
    <w:rsid w:val="00583464"/>
    <w:rsid w:val="00583A5A"/>
    <w:rsid w:val="00583A9B"/>
    <w:rsid w:val="0058586E"/>
    <w:rsid w:val="00585D80"/>
    <w:rsid w:val="00587847"/>
    <w:rsid w:val="00587868"/>
    <w:rsid w:val="00587E0C"/>
    <w:rsid w:val="00591025"/>
    <w:rsid w:val="00591555"/>
    <w:rsid w:val="005926FA"/>
    <w:rsid w:val="00592E85"/>
    <w:rsid w:val="00593557"/>
    <w:rsid w:val="005935DB"/>
    <w:rsid w:val="0059385F"/>
    <w:rsid w:val="00594C10"/>
    <w:rsid w:val="00595B0C"/>
    <w:rsid w:val="00596E3F"/>
    <w:rsid w:val="0059726C"/>
    <w:rsid w:val="00597E2F"/>
    <w:rsid w:val="005A02B7"/>
    <w:rsid w:val="005A07BD"/>
    <w:rsid w:val="005A07C9"/>
    <w:rsid w:val="005A10EF"/>
    <w:rsid w:val="005A12C1"/>
    <w:rsid w:val="005A1307"/>
    <w:rsid w:val="005A1548"/>
    <w:rsid w:val="005A4642"/>
    <w:rsid w:val="005A4B6B"/>
    <w:rsid w:val="005A66D1"/>
    <w:rsid w:val="005A6B52"/>
    <w:rsid w:val="005A708D"/>
    <w:rsid w:val="005A7559"/>
    <w:rsid w:val="005A7587"/>
    <w:rsid w:val="005B0152"/>
    <w:rsid w:val="005B1ADB"/>
    <w:rsid w:val="005B3017"/>
    <w:rsid w:val="005B342A"/>
    <w:rsid w:val="005B37AA"/>
    <w:rsid w:val="005B4B65"/>
    <w:rsid w:val="005B645D"/>
    <w:rsid w:val="005B663F"/>
    <w:rsid w:val="005B6B95"/>
    <w:rsid w:val="005B707A"/>
    <w:rsid w:val="005B7160"/>
    <w:rsid w:val="005B73A6"/>
    <w:rsid w:val="005C0EE2"/>
    <w:rsid w:val="005C33DE"/>
    <w:rsid w:val="005C3571"/>
    <w:rsid w:val="005C3DAD"/>
    <w:rsid w:val="005C3EC3"/>
    <w:rsid w:val="005C5F97"/>
    <w:rsid w:val="005D0101"/>
    <w:rsid w:val="005D1F87"/>
    <w:rsid w:val="005D247E"/>
    <w:rsid w:val="005D2646"/>
    <w:rsid w:val="005D2797"/>
    <w:rsid w:val="005D2AD9"/>
    <w:rsid w:val="005D48F5"/>
    <w:rsid w:val="005D75A8"/>
    <w:rsid w:val="005D7F63"/>
    <w:rsid w:val="005D7FD7"/>
    <w:rsid w:val="005E01D6"/>
    <w:rsid w:val="005E0FBF"/>
    <w:rsid w:val="005E1A94"/>
    <w:rsid w:val="005E1E5E"/>
    <w:rsid w:val="005E2578"/>
    <w:rsid w:val="005E3644"/>
    <w:rsid w:val="005E3C27"/>
    <w:rsid w:val="005E43D7"/>
    <w:rsid w:val="005E43D9"/>
    <w:rsid w:val="005E5326"/>
    <w:rsid w:val="005E5E26"/>
    <w:rsid w:val="005E5F05"/>
    <w:rsid w:val="005E6788"/>
    <w:rsid w:val="005E6FA2"/>
    <w:rsid w:val="005E78D5"/>
    <w:rsid w:val="005F015B"/>
    <w:rsid w:val="005F0DF2"/>
    <w:rsid w:val="005F167E"/>
    <w:rsid w:val="005F1684"/>
    <w:rsid w:val="005F1805"/>
    <w:rsid w:val="005F4835"/>
    <w:rsid w:val="005F4BB8"/>
    <w:rsid w:val="005F5065"/>
    <w:rsid w:val="005F7277"/>
    <w:rsid w:val="0060324A"/>
    <w:rsid w:val="00603B00"/>
    <w:rsid w:val="00604586"/>
    <w:rsid w:val="00604A3E"/>
    <w:rsid w:val="00604E98"/>
    <w:rsid w:val="00607D49"/>
    <w:rsid w:val="00607E9C"/>
    <w:rsid w:val="00610A0E"/>
    <w:rsid w:val="0061269B"/>
    <w:rsid w:val="00614D13"/>
    <w:rsid w:val="00616417"/>
    <w:rsid w:val="0061657A"/>
    <w:rsid w:val="00617445"/>
    <w:rsid w:val="00617620"/>
    <w:rsid w:val="006177C3"/>
    <w:rsid w:val="006203C2"/>
    <w:rsid w:val="0062090B"/>
    <w:rsid w:val="0062159C"/>
    <w:rsid w:val="00622077"/>
    <w:rsid w:val="00622A7B"/>
    <w:rsid w:val="00623CB6"/>
    <w:rsid w:val="00623D4B"/>
    <w:rsid w:val="006247C7"/>
    <w:rsid w:val="00624C5D"/>
    <w:rsid w:val="00625599"/>
    <w:rsid w:val="006265D2"/>
    <w:rsid w:val="00627B99"/>
    <w:rsid w:val="00627E79"/>
    <w:rsid w:val="00631EC7"/>
    <w:rsid w:val="006335B0"/>
    <w:rsid w:val="00633D19"/>
    <w:rsid w:val="00634056"/>
    <w:rsid w:val="006363FA"/>
    <w:rsid w:val="00636979"/>
    <w:rsid w:val="006372D5"/>
    <w:rsid w:val="00637EA1"/>
    <w:rsid w:val="00640237"/>
    <w:rsid w:val="00641AB6"/>
    <w:rsid w:val="00642173"/>
    <w:rsid w:val="00642997"/>
    <w:rsid w:val="00642DE1"/>
    <w:rsid w:val="00643F7D"/>
    <w:rsid w:val="00644B95"/>
    <w:rsid w:val="00645464"/>
    <w:rsid w:val="00645DD3"/>
    <w:rsid w:val="0064650B"/>
    <w:rsid w:val="00646FF5"/>
    <w:rsid w:val="0064711B"/>
    <w:rsid w:val="0065022E"/>
    <w:rsid w:val="0065047A"/>
    <w:rsid w:val="006510E7"/>
    <w:rsid w:val="00651D1E"/>
    <w:rsid w:val="00653216"/>
    <w:rsid w:val="006556B0"/>
    <w:rsid w:val="0065588A"/>
    <w:rsid w:val="00655983"/>
    <w:rsid w:val="006571CF"/>
    <w:rsid w:val="0065748E"/>
    <w:rsid w:val="00657A63"/>
    <w:rsid w:val="006604AF"/>
    <w:rsid w:val="006612B7"/>
    <w:rsid w:val="00661497"/>
    <w:rsid w:val="00661503"/>
    <w:rsid w:val="00661EB0"/>
    <w:rsid w:val="0066235E"/>
    <w:rsid w:val="00662523"/>
    <w:rsid w:val="00662D5E"/>
    <w:rsid w:val="00663E53"/>
    <w:rsid w:val="00665210"/>
    <w:rsid w:val="00666308"/>
    <w:rsid w:val="0066699E"/>
    <w:rsid w:val="00666C4C"/>
    <w:rsid w:val="00667518"/>
    <w:rsid w:val="0067056E"/>
    <w:rsid w:val="00670D33"/>
    <w:rsid w:val="00670D8D"/>
    <w:rsid w:val="006725F0"/>
    <w:rsid w:val="00672A00"/>
    <w:rsid w:val="00674DCE"/>
    <w:rsid w:val="00676955"/>
    <w:rsid w:val="00677048"/>
    <w:rsid w:val="0068046C"/>
    <w:rsid w:val="00680A7A"/>
    <w:rsid w:val="00681A70"/>
    <w:rsid w:val="006828B7"/>
    <w:rsid w:val="00683085"/>
    <w:rsid w:val="00683ACE"/>
    <w:rsid w:val="00683E1A"/>
    <w:rsid w:val="006844A3"/>
    <w:rsid w:val="0068574F"/>
    <w:rsid w:val="00686222"/>
    <w:rsid w:val="00686C68"/>
    <w:rsid w:val="00686F62"/>
    <w:rsid w:val="00687043"/>
    <w:rsid w:val="0068785D"/>
    <w:rsid w:val="00690B64"/>
    <w:rsid w:val="0069241A"/>
    <w:rsid w:val="0069259C"/>
    <w:rsid w:val="00692D6D"/>
    <w:rsid w:val="006935B9"/>
    <w:rsid w:val="00695224"/>
    <w:rsid w:val="00695AF5"/>
    <w:rsid w:val="00696667"/>
    <w:rsid w:val="00696EA4"/>
    <w:rsid w:val="00697C1D"/>
    <w:rsid w:val="006A0902"/>
    <w:rsid w:val="006A0DC0"/>
    <w:rsid w:val="006A104A"/>
    <w:rsid w:val="006A1BD9"/>
    <w:rsid w:val="006A1D13"/>
    <w:rsid w:val="006A20E5"/>
    <w:rsid w:val="006A231D"/>
    <w:rsid w:val="006A256B"/>
    <w:rsid w:val="006A2F27"/>
    <w:rsid w:val="006A333F"/>
    <w:rsid w:val="006A4A68"/>
    <w:rsid w:val="006A5013"/>
    <w:rsid w:val="006A5427"/>
    <w:rsid w:val="006A5734"/>
    <w:rsid w:val="006A6598"/>
    <w:rsid w:val="006A6DED"/>
    <w:rsid w:val="006A7D84"/>
    <w:rsid w:val="006B09B1"/>
    <w:rsid w:val="006B1298"/>
    <w:rsid w:val="006B1CFA"/>
    <w:rsid w:val="006B260C"/>
    <w:rsid w:val="006B2CED"/>
    <w:rsid w:val="006B2E18"/>
    <w:rsid w:val="006B3D4C"/>
    <w:rsid w:val="006B445B"/>
    <w:rsid w:val="006B4911"/>
    <w:rsid w:val="006B541F"/>
    <w:rsid w:val="006B66F8"/>
    <w:rsid w:val="006B6C8C"/>
    <w:rsid w:val="006B6CDF"/>
    <w:rsid w:val="006B77FE"/>
    <w:rsid w:val="006B7A32"/>
    <w:rsid w:val="006C0088"/>
    <w:rsid w:val="006C17B3"/>
    <w:rsid w:val="006C2237"/>
    <w:rsid w:val="006C3C53"/>
    <w:rsid w:val="006C3CBA"/>
    <w:rsid w:val="006C3E96"/>
    <w:rsid w:val="006C4AC7"/>
    <w:rsid w:val="006C5F50"/>
    <w:rsid w:val="006D0435"/>
    <w:rsid w:val="006D05EF"/>
    <w:rsid w:val="006D0BDD"/>
    <w:rsid w:val="006D0CDA"/>
    <w:rsid w:val="006D2762"/>
    <w:rsid w:val="006D2FD3"/>
    <w:rsid w:val="006D32D2"/>
    <w:rsid w:val="006D3D99"/>
    <w:rsid w:val="006D41C9"/>
    <w:rsid w:val="006D5920"/>
    <w:rsid w:val="006D59CA"/>
    <w:rsid w:val="006D7DAF"/>
    <w:rsid w:val="006E05A3"/>
    <w:rsid w:val="006E0848"/>
    <w:rsid w:val="006E28B4"/>
    <w:rsid w:val="006E3CF7"/>
    <w:rsid w:val="006E42A9"/>
    <w:rsid w:val="006E4C76"/>
    <w:rsid w:val="006E4E4D"/>
    <w:rsid w:val="006E55DA"/>
    <w:rsid w:val="006E5C0D"/>
    <w:rsid w:val="006E6FF8"/>
    <w:rsid w:val="006E73CE"/>
    <w:rsid w:val="006E7584"/>
    <w:rsid w:val="006F0B48"/>
    <w:rsid w:val="006F2601"/>
    <w:rsid w:val="006F2C93"/>
    <w:rsid w:val="006F4A3B"/>
    <w:rsid w:val="006F6278"/>
    <w:rsid w:val="00701022"/>
    <w:rsid w:val="0070184D"/>
    <w:rsid w:val="00701DDF"/>
    <w:rsid w:val="00702247"/>
    <w:rsid w:val="007036D8"/>
    <w:rsid w:val="00703846"/>
    <w:rsid w:val="00704CBD"/>
    <w:rsid w:val="007059E9"/>
    <w:rsid w:val="00705DC2"/>
    <w:rsid w:val="00706420"/>
    <w:rsid w:val="0070655B"/>
    <w:rsid w:val="00706704"/>
    <w:rsid w:val="00707DE3"/>
    <w:rsid w:val="00710292"/>
    <w:rsid w:val="00713B13"/>
    <w:rsid w:val="00714054"/>
    <w:rsid w:val="00714083"/>
    <w:rsid w:val="00716559"/>
    <w:rsid w:val="00717D8B"/>
    <w:rsid w:val="007205F0"/>
    <w:rsid w:val="00721CD9"/>
    <w:rsid w:val="0072271B"/>
    <w:rsid w:val="00723C90"/>
    <w:rsid w:val="00724702"/>
    <w:rsid w:val="00724B09"/>
    <w:rsid w:val="007258FF"/>
    <w:rsid w:val="007262B2"/>
    <w:rsid w:val="007264FB"/>
    <w:rsid w:val="00727237"/>
    <w:rsid w:val="007279D9"/>
    <w:rsid w:val="00727BBC"/>
    <w:rsid w:val="0073121C"/>
    <w:rsid w:val="00733153"/>
    <w:rsid w:val="00733B22"/>
    <w:rsid w:val="007367CA"/>
    <w:rsid w:val="00736C6D"/>
    <w:rsid w:val="00737C0A"/>
    <w:rsid w:val="00740187"/>
    <w:rsid w:val="00741C58"/>
    <w:rsid w:val="00741C5E"/>
    <w:rsid w:val="00743262"/>
    <w:rsid w:val="007444BF"/>
    <w:rsid w:val="007444FA"/>
    <w:rsid w:val="00745E06"/>
    <w:rsid w:val="00746164"/>
    <w:rsid w:val="007463BC"/>
    <w:rsid w:val="00746F94"/>
    <w:rsid w:val="00747C97"/>
    <w:rsid w:val="00747CEF"/>
    <w:rsid w:val="0075028B"/>
    <w:rsid w:val="00750D85"/>
    <w:rsid w:val="00750D90"/>
    <w:rsid w:val="00751041"/>
    <w:rsid w:val="00751196"/>
    <w:rsid w:val="0075148F"/>
    <w:rsid w:val="00752FEA"/>
    <w:rsid w:val="00753B52"/>
    <w:rsid w:val="0075523F"/>
    <w:rsid w:val="00755E79"/>
    <w:rsid w:val="00756F86"/>
    <w:rsid w:val="00757FFB"/>
    <w:rsid w:val="0076013E"/>
    <w:rsid w:val="00761ECA"/>
    <w:rsid w:val="007645ED"/>
    <w:rsid w:val="00764A27"/>
    <w:rsid w:val="007652DA"/>
    <w:rsid w:val="0076713E"/>
    <w:rsid w:val="007673E1"/>
    <w:rsid w:val="00772036"/>
    <w:rsid w:val="0077203D"/>
    <w:rsid w:val="00772114"/>
    <w:rsid w:val="00772150"/>
    <w:rsid w:val="007721E3"/>
    <w:rsid w:val="007726CB"/>
    <w:rsid w:val="007747EA"/>
    <w:rsid w:val="00775829"/>
    <w:rsid w:val="00775850"/>
    <w:rsid w:val="00776534"/>
    <w:rsid w:val="007768AE"/>
    <w:rsid w:val="00777322"/>
    <w:rsid w:val="00777C1D"/>
    <w:rsid w:val="00780487"/>
    <w:rsid w:val="00780D57"/>
    <w:rsid w:val="00780F67"/>
    <w:rsid w:val="007818C5"/>
    <w:rsid w:val="00782F5F"/>
    <w:rsid w:val="00784306"/>
    <w:rsid w:val="00784450"/>
    <w:rsid w:val="007844CA"/>
    <w:rsid w:val="007857B5"/>
    <w:rsid w:val="00785F9C"/>
    <w:rsid w:val="00786D03"/>
    <w:rsid w:val="007874E8"/>
    <w:rsid w:val="00787741"/>
    <w:rsid w:val="007914C4"/>
    <w:rsid w:val="007926D5"/>
    <w:rsid w:val="0079543C"/>
    <w:rsid w:val="00795707"/>
    <w:rsid w:val="007958A2"/>
    <w:rsid w:val="00795A32"/>
    <w:rsid w:val="00795C4E"/>
    <w:rsid w:val="00796256"/>
    <w:rsid w:val="00796CFC"/>
    <w:rsid w:val="00797438"/>
    <w:rsid w:val="00797A25"/>
    <w:rsid w:val="007A03B1"/>
    <w:rsid w:val="007A0520"/>
    <w:rsid w:val="007A10E6"/>
    <w:rsid w:val="007A1136"/>
    <w:rsid w:val="007A241F"/>
    <w:rsid w:val="007A26FB"/>
    <w:rsid w:val="007A303E"/>
    <w:rsid w:val="007A46C9"/>
    <w:rsid w:val="007A530D"/>
    <w:rsid w:val="007A5CE6"/>
    <w:rsid w:val="007A5FF2"/>
    <w:rsid w:val="007A6252"/>
    <w:rsid w:val="007B000B"/>
    <w:rsid w:val="007B0DEA"/>
    <w:rsid w:val="007B0E34"/>
    <w:rsid w:val="007B1B07"/>
    <w:rsid w:val="007B3EEC"/>
    <w:rsid w:val="007B3F83"/>
    <w:rsid w:val="007B4A70"/>
    <w:rsid w:val="007B62F5"/>
    <w:rsid w:val="007B7ACF"/>
    <w:rsid w:val="007C07D2"/>
    <w:rsid w:val="007C0C41"/>
    <w:rsid w:val="007C0E51"/>
    <w:rsid w:val="007C0F7B"/>
    <w:rsid w:val="007C1A56"/>
    <w:rsid w:val="007C22A2"/>
    <w:rsid w:val="007C2322"/>
    <w:rsid w:val="007C2370"/>
    <w:rsid w:val="007C2553"/>
    <w:rsid w:val="007C2FBD"/>
    <w:rsid w:val="007C4634"/>
    <w:rsid w:val="007C4B16"/>
    <w:rsid w:val="007C573D"/>
    <w:rsid w:val="007C5EB7"/>
    <w:rsid w:val="007C749A"/>
    <w:rsid w:val="007C7960"/>
    <w:rsid w:val="007D0447"/>
    <w:rsid w:val="007D04E6"/>
    <w:rsid w:val="007D06EE"/>
    <w:rsid w:val="007D0D57"/>
    <w:rsid w:val="007D0F49"/>
    <w:rsid w:val="007D2656"/>
    <w:rsid w:val="007D3ABD"/>
    <w:rsid w:val="007D3D59"/>
    <w:rsid w:val="007D4BBF"/>
    <w:rsid w:val="007D7965"/>
    <w:rsid w:val="007E03E4"/>
    <w:rsid w:val="007E0EDD"/>
    <w:rsid w:val="007E0F1F"/>
    <w:rsid w:val="007E1165"/>
    <w:rsid w:val="007E24F9"/>
    <w:rsid w:val="007E2D10"/>
    <w:rsid w:val="007E4431"/>
    <w:rsid w:val="007E479E"/>
    <w:rsid w:val="007E5691"/>
    <w:rsid w:val="007E56DD"/>
    <w:rsid w:val="007E614B"/>
    <w:rsid w:val="007E76E3"/>
    <w:rsid w:val="007E7BB8"/>
    <w:rsid w:val="007E7BEA"/>
    <w:rsid w:val="007F0400"/>
    <w:rsid w:val="007F040C"/>
    <w:rsid w:val="007F0A9F"/>
    <w:rsid w:val="007F268D"/>
    <w:rsid w:val="007F2AD8"/>
    <w:rsid w:val="007F2BEA"/>
    <w:rsid w:val="007F2C9D"/>
    <w:rsid w:val="007F36BA"/>
    <w:rsid w:val="007F497F"/>
    <w:rsid w:val="007F5124"/>
    <w:rsid w:val="007F53C0"/>
    <w:rsid w:val="007F61A1"/>
    <w:rsid w:val="007F6AC2"/>
    <w:rsid w:val="00800238"/>
    <w:rsid w:val="00800586"/>
    <w:rsid w:val="00801AB1"/>
    <w:rsid w:val="00801B7F"/>
    <w:rsid w:val="008033B8"/>
    <w:rsid w:val="00803689"/>
    <w:rsid w:val="00803EBA"/>
    <w:rsid w:val="0080498C"/>
    <w:rsid w:val="008049DB"/>
    <w:rsid w:val="00805B7B"/>
    <w:rsid w:val="00805D34"/>
    <w:rsid w:val="00806393"/>
    <w:rsid w:val="00807B55"/>
    <w:rsid w:val="00813405"/>
    <w:rsid w:val="0081357E"/>
    <w:rsid w:val="0081380E"/>
    <w:rsid w:val="00813C9D"/>
    <w:rsid w:val="0081419F"/>
    <w:rsid w:val="008146B4"/>
    <w:rsid w:val="00814E4F"/>
    <w:rsid w:val="00815763"/>
    <w:rsid w:val="00816BEF"/>
    <w:rsid w:val="008179EA"/>
    <w:rsid w:val="0082025A"/>
    <w:rsid w:val="00820DEF"/>
    <w:rsid w:val="00821B46"/>
    <w:rsid w:val="008222AD"/>
    <w:rsid w:val="00822561"/>
    <w:rsid w:val="008225F9"/>
    <w:rsid w:val="00822FFE"/>
    <w:rsid w:val="00823691"/>
    <w:rsid w:val="0082489A"/>
    <w:rsid w:val="00827773"/>
    <w:rsid w:val="00830AF2"/>
    <w:rsid w:val="00830EAB"/>
    <w:rsid w:val="008310D2"/>
    <w:rsid w:val="00831F24"/>
    <w:rsid w:val="00832458"/>
    <w:rsid w:val="00832601"/>
    <w:rsid w:val="00832DD9"/>
    <w:rsid w:val="00833BB8"/>
    <w:rsid w:val="0083423F"/>
    <w:rsid w:val="0083427B"/>
    <w:rsid w:val="00835DBB"/>
    <w:rsid w:val="0083687A"/>
    <w:rsid w:val="00841487"/>
    <w:rsid w:val="008418CB"/>
    <w:rsid w:val="008424E3"/>
    <w:rsid w:val="00842A39"/>
    <w:rsid w:val="00842ACC"/>
    <w:rsid w:val="00844AC8"/>
    <w:rsid w:val="0084510F"/>
    <w:rsid w:val="008454E1"/>
    <w:rsid w:val="00845E68"/>
    <w:rsid w:val="008460C4"/>
    <w:rsid w:val="008469B2"/>
    <w:rsid w:val="00846C25"/>
    <w:rsid w:val="008472DB"/>
    <w:rsid w:val="008474AF"/>
    <w:rsid w:val="008476CA"/>
    <w:rsid w:val="00847C04"/>
    <w:rsid w:val="00847C1E"/>
    <w:rsid w:val="00847DCB"/>
    <w:rsid w:val="0085048F"/>
    <w:rsid w:val="00850E57"/>
    <w:rsid w:val="0085101E"/>
    <w:rsid w:val="00851567"/>
    <w:rsid w:val="00852470"/>
    <w:rsid w:val="00852846"/>
    <w:rsid w:val="00852F34"/>
    <w:rsid w:val="0085320F"/>
    <w:rsid w:val="008538E8"/>
    <w:rsid w:val="00854CBF"/>
    <w:rsid w:val="00855CB8"/>
    <w:rsid w:val="008566CA"/>
    <w:rsid w:val="008568C5"/>
    <w:rsid w:val="00861104"/>
    <w:rsid w:val="00862D18"/>
    <w:rsid w:val="008632E4"/>
    <w:rsid w:val="008639F4"/>
    <w:rsid w:val="00864BA7"/>
    <w:rsid w:val="00864FA0"/>
    <w:rsid w:val="00864FD5"/>
    <w:rsid w:val="00866C27"/>
    <w:rsid w:val="00867216"/>
    <w:rsid w:val="0086743B"/>
    <w:rsid w:val="0087154B"/>
    <w:rsid w:val="00871579"/>
    <w:rsid w:val="00871B86"/>
    <w:rsid w:val="00872962"/>
    <w:rsid w:val="008731BF"/>
    <w:rsid w:val="00873A05"/>
    <w:rsid w:val="00873C79"/>
    <w:rsid w:val="00873D16"/>
    <w:rsid w:val="008742B8"/>
    <w:rsid w:val="008743CE"/>
    <w:rsid w:val="00874AFA"/>
    <w:rsid w:val="00874BE6"/>
    <w:rsid w:val="00874C43"/>
    <w:rsid w:val="00875044"/>
    <w:rsid w:val="008752CF"/>
    <w:rsid w:val="00876093"/>
    <w:rsid w:val="008774B2"/>
    <w:rsid w:val="008815C0"/>
    <w:rsid w:val="0088213F"/>
    <w:rsid w:val="0088250C"/>
    <w:rsid w:val="00882A74"/>
    <w:rsid w:val="00882B0C"/>
    <w:rsid w:val="008832BB"/>
    <w:rsid w:val="008835AA"/>
    <w:rsid w:val="0088499B"/>
    <w:rsid w:val="00884DE8"/>
    <w:rsid w:val="00886388"/>
    <w:rsid w:val="008864C3"/>
    <w:rsid w:val="00886B83"/>
    <w:rsid w:val="00887AA2"/>
    <w:rsid w:val="008900AB"/>
    <w:rsid w:val="008916E6"/>
    <w:rsid w:val="00891B0F"/>
    <w:rsid w:val="008926B9"/>
    <w:rsid w:val="00892BD6"/>
    <w:rsid w:val="00894579"/>
    <w:rsid w:val="00895C6B"/>
    <w:rsid w:val="008A0126"/>
    <w:rsid w:val="008A0954"/>
    <w:rsid w:val="008A0D61"/>
    <w:rsid w:val="008A241B"/>
    <w:rsid w:val="008A2A96"/>
    <w:rsid w:val="008A49FB"/>
    <w:rsid w:val="008A4CBA"/>
    <w:rsid w:val="008A531F"/>
    <w:rsid w:val="008A596A"/>
    <w:rsid w:val="008A636F"/>
    <w:rsid w:val="008A6F31"/>
    <w:rsid w:val="008A78A5"/>
    <w:rsid w:val="008A79F4"/>
    <w:rsid w:val="008A7D48"/>
    <w:rsid w:val="008A7EC2"/>
    <w:rsid w:val="008B1EB8"/>
    <w:rsid w:val="008B2603"/>
    <w:rsid w:val="008B2637"/>
    <w:rsid w:val="008B4273"/>
    <w:rsid w:val="008B5768"/>
    <w:rsid w:val="008B5B1F"/>
    <w:rsid w:val="008B5F93"/>
    <w:rsid w:val="008B5FD5"/>
    <w:rsid w:val="008B6948"/>
    <w:rsid w:val="008B697D"/>
    <w:rsid w:val="008B6DA0"/>
    <w:rsid w:val="008B6E0E"/>
    <w:rsid w:val="008C0190"/>
    <w:rsid w:val="008C01FF"/>
    <w:rsid w:val="008C1668"/>
    <w:rsid w:val="008C17E1"/>
    <w:rsid w:val="008C2F79"/>
    <w:rsid w:val="008C3036"/>
    <w:rsid w:val="008C32C7"/>
    <w:rsid w:val="008C455A"/>
    <w:rsid w:val="008C4EDA"/>
    <w:rsid w:val="008C5566"/>
    <w:rsid w:val="008C562A"/>
    <w:rsid w:val="008C5863"/>
    <w:rsid w:val="008C64A1"/>
    <w:rsid w:val="008C6D7A"/>
    <w:rsid w:val="008C7124"/>
    <w:rsid w:val="008C713E"/>
    <w:rsid w:val="008C7B9B"/>
    <w:rsid w:val="008D0D6B"/>
    <w:rsid w:val="008D0E73"/>
    <w:rsid w:val="008D14B9"/>
    <w:rsid w:val="008D1648"/>
    <w:rsid w:val="008D2745"/>
    <w:rsid w:val="008E0E0A"/>
    <w:rsid w:val="008E1922"/>
    <w:rsid w:val="008E1F25"/>
    <w:rsid w:val="008E27CB"/>
    <w:rsid w:val="008E28F9"/>
    <w:rsid w:val="008E2AE3"/>
    <w:rsid w:val="008E40E1"/>
    <w:rsid w:val="008E449D"/>
    <w:rsid w:val="008E47C3"/>
    <w:rsid w:val="008E54FF"/>
    <w:rsid w:val="008E57B4"/>
    <w:rsid w:val="008E6791"/>
    <w:rsid w:val="008E7C43"/>
    <w:rsid w:val="008E7CD6"/>
    <w:rsid w:val="008F06E3"/>
    <w:rsid w:val="008F2C96"/>
    <w:rsid w:val="008F3767"/>
    <w:rsid w:val="008F3AB4"/>
    <w:rsid w:val="008F3ABC"/>
    <w:rsid w:val="008F432B"/>
    <w:rsid w:val="008F43F9"/>
    <w:rsid w:val="008F4452"/>
    <w:rsid w:val="008F4FFD"/>
    <w:rsid w:val="008F6E39"/>
    <w:rsid w:val="008F75CE"/>
    <w:rsid w:val="008F7B5E"/>
    <w:rsid w:val="00900473"/>
    <w:rsid w:val="009013F6"/>
    <w:rsid w:val="00901880"/>
    <w:rsid w:val="00901EB2"/>
    <w:rsid w:val="00902AA5"/>
    <w:rsid w:val="00905185"/>
    <w:rsid w:val="009056F2"/>
    <w:rsid w:val="00905A66"/>
    <w:rsid w:val="00905DB4"/>
    <w:rsid w:val="00906C94"/>
    <w:rsid w:val="009130F8"/>
    <w:rsid w:val="00913494"/>
    <w:rsid w:val="00913C46"/>
    <w:rsid w:val="00913F80"/>
    <w:rsid w:val="009144AB"/>
    <w:rsid w:val="00914654"/>
    <w:rsid w:val="00914F50"/>
    <w:rsid w:val="009152A9"/>
    <w:rsid w:val="00916292"/>
    <w:rsid w:val="00917D64"/>
    <w:rsid w:val="0092251C"/>
    <w:rsid w:val="009229C9"/>
    <w:rsid w:val="0092357A"/>
    <w:rsid w:val="0092402B"/>
    <w:rsid w:val="00925C0E"/>
    <w:rsid w:val="00930B44"/>
    <w:rsid w:val="00931225"/>
    <w:rsid w:val="0093126B"/>
    <w:rsid w:val="00932288"/>
    <w:rsid w:val="00932774"/>
    <w:rsid w:val="009350DA"/>
    <w:rsid w:val="0093515C"/>
    <w:rsid w:val="009357E4"/>
    <w:rsid w:val="0093791B"/>
    <w:rsid w:val="00940D6C"/>
    <w:rsid w:val="00941303"/>
    <w:rsid w:val="0094165E"/>
    <w:rsid w:val="00941FD2"/>
    <w:rsid w:val="009443AE"/>
    <w:rsid w:val="00944BA6"/>
    <w:rsid w:val="009457AA"/>
    <w:rsid w:val="00946797"/>
    <w:rsid w:val="00946822"/>
    <w:rsid w:val="00946E91"/>
    <w:rsid w:val="00947C03"/>
    <w:rsid w:val="009511EB"/>
    <w:rsid w:val="009512F9"/>
    <w:rsid w:val="009525BA"/>
    <w:rsid w:val="009560E0"/>
    <w:rsid w:val="00956153"/>
    <w:rsid w:val="009561B4"/>
    <w:rsid w:val="00956AA3"/>
    <w:rsid w:val="009574B7"/>
    <w:rsid w:val="009611D3"/>
    <w:rsid w:val="00962193"/>
    <w:rsid w:val="009627CF"/>
    <w:rsid w:val="00964D10"/>
    <w:rsid w:val="00965371"/>
    <w:rsid w:val="00965468"/>
    <w:rsid w:val="00965E71"/>
    <w:rsid w:val="009667F1"/>
    <w:rsid w:val="009668D3"/>
    <w:rsid w:val="009670C2"/>
    <w:rsid w:val="00967871"/>
    <w:rsid w:val="00970100"/>
    <w:rsid w:val="0097040B"/>
    <w:rsid w:val="00971DC3"/>
    <w:rsid w:val="00972177"/>
    <w:rsid w:val="00973DF4"/>
    <w:rsid w:val="00974624"/>
    <w:rsid w:val="0097492C"/>
    <w:rsid w:val="009773D6"/>
    <w:rsid w:val="00977C0C"/>
    <w:rsid w:val="00980999"/>
    <w:rsid w:val="0098224A"/>
    <w:rsid w:val="00982EF7"/>
    <w:rsid w:val="00983210"/>
    <w:rsid w:val="0098376A"/>
    <w:rsid w:val="0098402E"/>
    <w:rsid w:val="0098413C"/>
    <w:rsid w:val="0098560B"/>
    <w:rsid w:val="00986D88"/>
    <w:rsid w:val="009872EB"/>
    <w:rsid w:val="00987CEE"/>
    <w:rsid w:val="00990610"/>
    <w:rsid w:val="009906E0"/>
    <w:rsid w:val="00991EA5"/>
    <w:rsid w:val="00992B33"/>
    <w:rsid w:val="00993F34"/>
    <w:rsid w:val="009941E7"/>
    <w:rsid w:val="009945E8"/>
    <w:rsid w:val="00997309"/>
    <w:rsid w:val="00997DE4"/>
    <w:rsid w:val="009A0557"/>
    <w:rsid w:val="009A0F75"/>
    <w:rsid w:val="009A0F7D"/>
    <w:rsid w:val="009A1344"/>
    <w:rsid w:val="009A1365"/>
    <w:rsid w:val="009A148C"/>
    <w:rsid w:val="009A20BC"/>
    <w:rsid w:val="009A24FB"/>
    <w:rsid w:val="009A26E1"/>
    <w:rsid w:val="009A3C08"/>
    <w:rsid w:val="009A404A"/>
    <w:rsid w:val="009A55FF"/>
    <w:rsid w:val="009A57CD"/>
    <w:rsid w:val="009A5DEE"/>
    <w:rsid w:val="009A6783"/>
    <w:rsid w:val="009A7AFF"/>
    <w:rsid w:val="009A7D13"/>
    <w:rsid w:val="009B0DA6"/>
    <w:rsid w:val="009B1A87"/>
    <w:rsid w:val="009B2576"/>
    <w:rsid w:val="009B297F"/>
    <w:rsid w:val="009B31C1"/>
    <w:rsid w:val="009B3500"/>
    <w:rsid w:val="009B380D"/>
    <w:rsid w:val="009B3D52"/>
    <w:rsid w:val="009B4031"/>
    <w:rsid w:val="009B4083"/>
    <w:rsid w:val="009B4548"/>
    <w:rsid w:val="009B4699"/>
    <w:rsid w:val="009B4E55"/>
    <w:rsid w:val="009B55EE"/>
    <w:rsid w:val="009B5882"/>
    <w:rsid w:val="009B75F8"/>
    <w:rsid w:val="009C0617"/>
    <w:rsid w:val="009C0631"/>
    <w:rsid w:val="009C1008"/>
    <w:rsid w:val="009C1606"/>
    <w:rsid w:val="009C1AFF"/>
    <w:rsid w:val="009C218C"/>
    <w:rsid w:val="009C2C60"/>
    <w:rsid w:val="009C3461"/>
    <w:rsid w:val="009C3B12"/>
    <w:rsid w:val="009C3EC8"/>
    <w:rsid w:val="009C47F5"/>
    <w:rsid w:val="009C59C1"/>
    <w:rsid w:val="009C7ACB"/>
    <w:rsid w:val="009C7EED"/>
    <w:rsid w:val="009C7EF2"/>
    <w:rsid w:val="009D278A"/>
    <w:rsid w:val="009D2F15"/>
    <w:rsid w:val="009D321C"/>
    <w:rsid w:val="009D3F25"/>
    <w:rsid w:val="009D4B3F"/>
    <w:rsid w:val="009D5899"/>
    <w:rsid w:val="009D648F"/>
    <w:rsid w:val="009D6D0A"/>
    <w:rsid w:val="009D737C"/>
    <w:rsid w:val="009D7EC6"/>
    <w:rsid w:val="009E12E9"/>
    <w:rsid w:val="009E1F84"/>
    <w:rsid w:val="009E32D8"/>
    <w:rsid w:val="009E4179"/>
    <w:rsid w:val="009E4732"/>
    <w:rsid w:val="009E59F4"/>
    <w:rsid w:val="009E5A6C"/>
    <w:rsid w:val="009E5D79"/>
    <w:rsid w:val="009E7266"/>
    <w:rsid w:val="009E7D74"/>
    <w:rsid w:val="009F0190"/>
    <w:rsid w:val="009F0F0E"/>
    <w:rsid w:val="009F1217"/>
    <w:rsid w:val="009F1D5A"/>
    <w:rsid w:val="009F1DEF"/>
    <w:rsid w:val="009F2418"/>
    <w:rsid w:val="009F2588"/>
    <w:rsid w:val="009F3D5F"/>
    <w:rsid w:val="009F5C84"/>
    <w:rsid w:val="009F5F4C"/>
    <w:rsid w:val="009F5FD4"/>
    <w:rsid w:val="009F63A5"/>
    <w:rsid w:val="009F7480"/>
    <w:rsid w:val="00A00170"/>
    <w:rsid w:val="00A01E51"/>
    <w:rsid w:val="00A04736"/>
    <w:rsid w:val="00A0551C"/>
    <w:rsid w:val="00A05BB8"/>
    <w:rsid w:val="00A05BE3"/>
    <w:rsid w:val="00A06427"/>
    <w:rsid w:val="00A0758E"/>
    <w:rsid w:val="00A076BA"/>
    <w:rsid w:val="00A121A7"/>
    <w:rsid w:val="00A12416"/>
    <w:rsid w:val="00A12506"/>
    <w:rsid w:val="00A1261D"/>
    <w:rsid w:val="00A134CF"/>
    <w:rsid w:val="00A136C6"/>
    <w:rsid w:val="00A136CE"/>
    <w:rsid w:val="00A13755"/>
    <w:rsid w:val="00A13A89"/>
    <w:rsid w:val="00A14256"/>
    <w:rsid w:val="00A14BAC"/>
    <w:rsid w:val="00A14D5C"/>
    <w:rsid w:val="00A154F9"/>
    <w:rsid w:val="00A1666B"/>
    <w:rsid w:val="00A17BA4"/>
    <w:rsid w:val="00A207DC"/>
    <w:rsid w:val="00A21118"/>
    <w:rsid w:val="00A21717"/>
    <w:rsid w:val="00A22977"/>
    <w:rsid w:val="00A23A82"/>
    <w:rsid w:val="00A23C3E"/>
    <w:rsid w:val="00A241F9"/>
    <w:rsid w:val="00A252B6"/>
    <w:rsid w:val="00A27A38"/>
    <w:rsid w:val="00A27C3C"/>
    <w:rsid w:val="00A27D03"/>
    <w:rsid w:val="00A27DB4"/>
    <w:rsid w:val="00A30E89"/>
    <w:rsid w:val="00A314A0"/>
    <w:rsid w:val="00A3184A"/>
    <w:rsid w:val="00A31ADE"/>
    <w:rsid w:val="00A320DB"/>
    <w:rsid w:val="00A3249C"/>
    <w:rsid w:val="00A33205"/>
    <w:rsid w:val="00A3410E"/>
    <w:rsid w:val="00A34D78"/>
    <w:rsid w:val="00A35ACD"/>
    <w:rsid w:val="00A35AFF"/>
    <w:rsid w:val="00A36A84"/>
    <w:rsid w:val="00A370B4"/>
    <w:rsid w:val="00A37836"/>
    <w:rsid w:val="00A42137"/>
    <w:rsid w:val="00A424A1"/>
    <w:rsid w:val="00A4292D"/>
    <w:rsid w:val="00A4334A"/>
    <w:rsid w:val="00A47B66"/>
    <w:rsid w:val="00A50E22"/>
    <w:rsid w:val="00A53746"/>
    <w:rsid w:val="00A54141"/>
    <w:rsid w:val="00A541FD"/>
    <w:rsid w:val="00A54811"/>
    <w:rsid w:val="00A54BD8"/>
    <w:rsid w:val="00A54CB9"/>
    <w:rsid w:val="00A56340"/>
    <w:rsid w:val="00A57A69"/>
    <w:rsid w:val="00A57F82"/>
    <w:rsid w:val="00A60FE1"/>
    <w:rsid w:val="00A61853"/>
    <w:rsid w:val="00A618C6"/>
    <w:rsid w:val="00A61ED8"/>
    <w:rsid w:val="00A627BE"/>
    <w:rsid w:val="00A6317B"/>
    <w:rsid w:val="00A63184"/>
    <w:rsid w:val="00A63459"/>
    <w:rsid w:val="00A63DF1"/>
    <w:rsid w:val="00A646D2"/>
    <w:rsid w:val="00A647CD"/>
    <w:rsid w:val="00A6560B"/>
    <w:rsid w:val="00A65C42"/>
    <w:rsid w:val="00A66396"/>
    <w:rsid w:val="00A66478"/>
    <w:rsid w:val="00A671D1"/>
    <w:rsid w:val="00A71716"/>
    <w:rsid w:val="00A7234D"/>
    <w:rsid w:val="00A725AF"/>
    <w:rsid w:val="00A754DD"/>
    <w:rsid w:val="00A75510"/>
    <w:rsid w:val="00A75723"/>
    <w:rsid w:val="00A75E47"/>
    <w:rsid w:val="00A76374"/>
    <w:rsid w:val="00A76961"/>
    <w:rsid w:val="00A76BFB"/>
    <w:rsid w:val="00A776BE"/>
    <w:rsid w:val="00A778BF"/>
    <w:rsid w:val="00A81A20"/>
    <w:rsid w:val="00A82EDC"/>
    <w:rsid w:val="00A83DDC"/>
    <w:rsid w:val="00A83F37"/>
    <w:rsid w:val="00A84123"/>
    <w:rsid w:val="00A84BED"/>
    <w:rsid w:val="00A84CF8"/>
    <w:rsid w:val="00A8536F"/>
    <w:rsid w:val="00A857C4"/>
    <w:rsid w:val="00A85CD9"/>
    <w:rsid w:val="00A85E27"/>
    <w:rsid w:val="00A86D6F"/>
    <w:rsid w:val="00A86E3E"/>
    <w:rsid w:val="00A870A2"/>
    <w:rsid w:val="00A87BAE"/>
    <w:rsid w:val="00A90976"/>
    <w:rsid w:val="00A9189D"/>
    <w:rsid w:val="00A925DB"/>
    <w:rsid w:val="00A94354"/>
    <w:rsid w:val="00A94796"/>
    <w:rsid w:val="00A94CEF"/>
    <w:rsid w:val="00A951AC"/>
    <w:rsid w:val="00A953C0"/>
    <w:rsid w:val="00A96EF6"/>
    <w:rsid w:val="00A976A1"/>
    <w:rsid w:val="00AA14C3"/>
    <w:rsid w:val="00AA3EDF"/>
    <w:rsid w:val="00AA4239"/>
    <w:rsid w:val="00AA4D46"/>
    <w:rsid w:val="00AA54B2"/>
    <w:rsid w:val="00AA5D52"/>
    <w:rsid w:val="00AA6816"/>
    <w:rsid w:val="00AB11A4"/>
    <w:rsid w:val="00AB1B38"/>
    <w:rsid w:val="00AB217D"/>
    <w:rsid w:val="00AB2581"/>
    <w:rsid w:val="00AB2643"/>
    <w:rsid w:val="00AB27C6"/>
    <w:rsid w:val="00AB3031"/>
    <w:rsid w:val="00AB3AAC"/>
    <w:rsid w:val="00AB4013"/>
    <w:rsid w:val="00AB462F"/>
    <w:rsid w:val="00AB4C0D"/>
    <w:rsid w:val="00AB557D"/>
    <w:rsid w:val="00AB6533"/>
    <w:rsid w:val="00AB689D"/>
    <w:rsid w:val="00AB6EB6"/>
    <w:rsid w:val="00AB6F8D"/>
    <w:rsid w:val="00AB7675"/>
    <w:rsid w:val="00AC070D"/>
    <w:rsid w:val="00AC2A94"/>
    <w:rsid w:val="00AC322C"/>
    <w:rsid w:val="00AC33E2"/>
    <w:rsid w:val="00AC3674"/>
    <w:rsid w:val="00AC4A20"/>
    <w:rsid w:val="00AC4FEA"/>
    <w:rsid w:val="00AC5213"/>
    <w:rsid w:val="00AC53F3"/>
    <w:rsid w:val="00AC56FD"/>
    <w:rsid w:val="00AC584E"/>
    <w:rsid w:val="00AC5B6E"/>
    <w:rsid w:val="00AC677E"/>
    <w:rsid w:val="00AC69E2"/>
    <w:rsid w:val="00AC7B80"/>
    <w:rsid w:val="00AD0A32"/>
    <w:rsid w:val="00AD0D7B"/>
    <w:rsid w:val="00AD1442"/>
    <w:rsid w:val="00AD14AB"/>
    <w:rsid w:val="00AD1B73"/>
    <w:rsid w:val="00AD20ED"/>
    <w:rsid w:val="00AD2315"/>
    <w:rsid w:val="00AD2FE7"/>
    <w:rsid w:val="00AD30DD"/>
    <w:rsid w:val="00AD3BC2"/>
    <w:rsid w:val="00AD4434"/>
    <w:rsid w:val="00AD4FDC"/>
    <w:rsid w:val="00AD53AA"/>
    <w:rsid w:val="00AD79BF"/>
    <w:rsid w:val="00AE1D52"/>
    <w:rsid w:val="00AE2133"/>
    <w:rsid w:val="00AE43F4"/>
    <w:rsid w:val="00AE474E"/>
    <w:rsid w:val="00AE5099"/>
    <w:rsid w:val="00AE50D3"/>
    <w:rsid w:val="00AE606A"/>
    <w:rsid w:val="00AE64C2"/>
    <w:rsid w:val="00AF0A66"/>
    <w:rsid w:val="00AF0CF8"/>
    <w:rsid w:val="00AF262C"/>
    <w:rsid w:val="00AF415A"/>
    <w:rsid w:val="00AF44F2"/>
    <w:rsid w:val="00AF53AB"/>
    <w:rsid w:val="00AF53BA"/>
    <w:rsid w:val="00AF56F8"/>
    <w:rsid w:val="00AF69B4"/>
    <w:rsid w:val="00AF717B"/>
    <w:rsid w:val="00B00D77"/>
    <w:rsid w:val="00B01283"/>
    <w:rsid w:val="00B0153C"/>
    <w:rsid w:val="00B029E3"/>
    <w:rsid w:val="00B02A46"/>
    <w:rsid w:val="00B035B9"/>
    <w:rsid w:val="00B040DC"/>
    <w:rsid w:val="00B05993"/>
    <w:rsid w:val="00B060CD"/>
    <w:rsid w:val="00B0686C"/>
    <w:rsid w:val="00B06A16"/>
    <w:rsid w:val="00B06E97"/>
    <w:rsid w:val="00B07E41"/>
    <w:rsid w:val="00B10A57"/>
    <w:rsid w:val="00B11168"/>
    <w:rsid w:val="00B112DB"/>
    <w:rsid w:val="00B134E7"/>
    <w:rsid w:val="00B14FC0"/>
    <w:rsid w:val="00B159F7"/>
    <w:rsid w:val="00B15C51"/>
    <w:rsid w:val="00B165E7"/>
    <w:rsid w:val="00B16E86"/>
    <w:rsid w:val="00B17402"/>
    <w:rsid w:val="00B20364"/>
    <w:rsid w:val="00B21050"/>
    <w:rsid w:val="00B2130C"/>
    <w:rsid w:val="00B21609"/>
    <w:rsid w:val="00B2300D"/>
    <w:rsid w:val="00B230F6"/>
    <w:rsid w:val="00B23139"/>
    <w:rsid w:val="00B23551"/>
    <w:rsid w:val="00B2448F"/>
    <w:rsid w:val="00B24AC5"/>
    <w:rsid w:val="00B24BEB"/>
    <w:rsid w:val="00B25335"/>
    <w:rsid w:val="00B260F4"/>
    <w:rsid w:val="00B26391"/>
    <w:rsid w:val="00B2664A"/>
    <w:rsid w:val="00B26A06"/>
    <w:rsid w:val="00B26B5A"/>
    <w:rsid w:val="00B27F3D"/>
    <w:rsid w:val="00B30066"/>
    <w:rsid w:val="00B3108F"/>
    <w:rsid w:val="00B3114E"/>
    <w:rsid w:val="00B3148D"/>
    <w:rsid w:val="00B32414"/>
    <w:rsid w:val="00B34DAE"/>
    <w:rsid w:val="00B360A7"/>
    <w:rsid w:val="00B36CA1"/>
    <w:rsid w:val="00B36E11"/>
    <w:rsid w:val="00B40514"/>
    <w:rsid w:val="00B40964"/>
    <w:rsid w:val="00B41534"/>
    <w:rsid w:val="00B4154B"/>
    <w:rsid w:val="00B41784"/>
    <w:rsid w:val="00B42E68"/>
    <w:rsid w:val="00B4420E"/>
    <w:rsid w:val="00B44C71"/>
    <w:rsid w:val="00B454F5"/>
    <w:rsid w:val="00B45669"/>
    <w:rsid w:val="00B460D6"/>
    <w:rsid w:val="00B466F0"/>
    <w:rsid w:val="00B467BB"/>
    <w:rsid w:val="00B4689F"/>
    <w:rsid w:val="00B47E3B"/>
    <w:rsid w:val="00B511ED"/>
    <w:rsid w:val="00B51602"/>
    <w:rsid w:val="00B52540"/>
    <w:rsid w:val="00B53C34"/>
    <w:rsid w:val="00B5657A"/>
    <w:rsid w:val="00B57961"/>
    <w:rsid w:val="00B60FF1"/>
    <w:rsid w:val="00B61614"/>
    <w:rsid w:val="00B61B8F"/>
    <w:rsid w:val="00B62488"/>
    <w:rsid w:val="00B628A4"/>
    <w:rsid w:val="00B64774"/>
    <w:rsid w:val="00B64E06"/>
    <w:rsid w:val="00B65CB5"/>
    <w:rsid w:val="00B65D4A"/>
    <w:rsid w:val="00B66B65"/>
    <w:rsid w:val="00B6799A"/>
    <w:rsid w:val="00B706E2"/>
    <w:rsid w:val="00B7145B"/>
    <w:rsid w:val="00B71881"/>
    <w:rsid w:val="00B72FA4"/>
    <w:rsid w:val="00B7374F"/>
    <w:rsid w:val="00B73D5A"/>
    <w:rsid w:val="00B74500"/>
    <w:rsid w:val="00B74AFB"/>
    <w:rsid w:val="00B754EA"/>
    <w:rsid w:val="00B758B7"/>
    <w:rsid w:val="00B75B34"/>
    <w:rsid w:val="00B75FA5"/>
    <w:rsid w:val="00B762DB"/>
    <w:rsid w:val="00B768AD"/>
    <w:rsid w:val="00B76D77"/>
    <w:rsid w:val="00B7761D"/>
    <w:rsid w:val="00B77BCD"/>
    <w:rsid w:val="00B77E2A"/>
    <w:rsid w:val="00B81393"/>
    <w:rsid w:val="00B8143E"/>
    <w:rsid w:val="00B83638"/>
    <w:rsid w:val="00B839BC"/>
    <w:rsid w:val="00B84738"/>
    <w:rsid w:val="00B84B83"/>
    <w:rsid w:val="00B853F9"/>
    <w:rsid w:val="00B85F01"/>
    <w:rsid w:val="00B87785"/>
    <w:rsid w:val="00B92342"/>
    <w:rsid w:val="00B93259"/>
    <w:rsid w:val="00B93445"/>
    <w:rsid w:val="00B93776"/>
    <w:rsid w:val="00B939A1"/>
    <w:rsid w:val="00B93B87"/>
    <w:rsid w:val="00B9465D"/>
    <w:rsid w:val="00B94881"/>
    <w:rsid w:val="00B95517"/>
    <w:rsid w:val="00B95C12"/>
    <w:rsid w:val="00B961F1"/>
    <w:rsid w:val="00B96671"/>
    <w:rsid w:val="00B96885"/>
    <w:rsid w:val="00B96C4E"/>
    <w:rsid w:val="00B96E98"/>
    <w:rsid w:val="00B97C50"/>
    <w:rsid w:val="00B97DD2"/>
    <w:rsid w:val="00BA0145"/>
    <w:rsid w:val="00BA1434"/>
    <w:rsid w:val="00BA3212"/>
    <w:rsid w:val="00BA3B4B"/>
    <w:rsid w:val="00BA40BE"/>
    <w:rsid w:val="00BA4D41"/>
    <w:rsid w:val="00BA4F2B"/>
    <w:rsid w:val="00BA52F7"/>
    <w:rsid w:val="00BA67FC"/>
    <w:rsid w:val="00BA6B8E"/>
    <w:rsid w:val="00BA7165"/>
    <w:rsid w:val="00BA7285"/>
    <w:rsid w:val="00BA79AE"/>
    <w:rsid w:val="00BA7BE8"/>
    <w:rsid w:val="00BA7C7F"/>
    <w:rsid w:val="00BB08F7"/>
    <w:rsid w:val="00BB0CA1"/>
    <w:rsid w:val="00BB0E91"/>
    <w:rsid w:val="00BB133D"/>
    <w:rsid w:val="00BB1924"/>
    <w:rsid w:val="00BB26EB"/>
    <w:rsid w:val="00BB2C15"/>
    <w:rsid w:val="00BB3C8A"/>
    <w:rsid w:val="00BB4049"/>
    <w:rsid w:val="00BB7094"/>
    <w:rsid w:val="00BB76BB"/>
    <w:rsid w:val="00BB7AF7"/>
    <w:rsid w:val="00BC00C1"/>
    <w:rsid w:val="00BC066F"/>
    <w:rsid w:val="00BC0688"/>
    <w:rsid w:val="00BC1478"/>
    <w:rsid w:val="00BC1BFE"/>
    <w:rsid w:val="00BC2264"/>
    <w:rsid w:val="00BC2C3A"/>
    <w:rsid w:val="00BC3CE2"/>
    <w:rsid w:val="00BC3E3B"/>
    <w:rsid w:val="00BC4BBB"/>
    <w:rsid w:val="00BC5E98"/>
    <w:rsid w:val="00BC7956"/>
    <w:rsid w:val="00BD02E6"/>
    <w:rsid w:val="00BD065D"/>
    <w:rsid w:val="00BD0732"/>
    <w:rsid w:val="00BD0DDA"/>
    <w:rsid w:val="00BD1315"/>
    <w:rsid w:val="00BD1469"/>
    <w:rsid w:val="00BD154F"/>
    <w:rsid w:val="00BD24B6"/>
    <w:rsid w:val="00BD3080"/>
    <w:rsid w:val="00BD3124"/>
    <w:rsid w:val="00BD316A"/>
    <w:rsid w:val="00BD3A94"/>
    <w:rsid w:val="00BD4CF5"/>
    <w:rsid w:val="00BE09C7"/>
    <w:rsid w:val="00BE1BBB"/>
    <w:rsid w:val="00BE2ACB"/>
    <w:rsid w:val="00BE3013"/>
    <w:rsid w:val="00BE3CB6"/>
    <w:rsid w:val="00BE4035"/>
    <w:rsid w:val="00BE497D"/>
    <w:rsid w:val="00BE4A58"/>
    <w:rsid w:val="00BE4B70"/>
    <w:rsid w:val="00BE50A3"/>
    <w:rsid w:val="00BE5120"/>
    <w:rsid w:val="00BE5756"/>
    <w:rsid w:val="00BE64BF"/>
    <w:rsid w:val="00BE652B"/>
    <w:rsid w:val="00BE6653"/>
    <w:rsid w:val="00BF02D4"/>
    <w:rsid w:val="00BF0724"/>
    <w:rsid w:val="00BF1896"/>
    <w:rsid w:val="00BF1C49"/>
    <w:rsid w:val="00BF29CC"/>
    <w:rsid w:val="00BF2A1F"/>
    <w:rsid w:val="00BF324E"/>
    <w:rsid w:val="00BF329F"/>
    <w:rsid w:val="00BF379E"/>
    <w:rsid w:val="00BF4674"/>
    <w:rsid w:val="00BF47B7"/>
    <w:rsid w:val="00BF5020"/>
    <w:rsid w:val="00BF55BA"/>
    <w:rsid w:val="00BF58F2"/>
    <w:rsid w:val="00BF590D"/>
    <w:rsid w:val="00BF611B"/>
    <w:rsid w:val="00C024DF"/>
    <w:rsid w:val="00C028F9"/>
    <w:rsid w:val="00C0308D"/>
    <w:rsid w:val="00C035A7"/>
    <w:rsid w:val="00C0387C"/>
    <w:rsid w:val="00C04A2A"/>
    <w:rsid w:val="00C04FA3"/>
    <w:rsid w:val="00C051F1"/>
    <w:rsid w:val="00C05754"/>
    <w:rsid w:val="00C0586E"/>
    <w:rsid w:val="00C06091"/>
    <w:rsid w:val="00C077A9"/>
    <w:rsid w:val="00C10D34"/>
    <w:rsid w:val="00C10FA4"/>
    <w:rsid w:val="00C11612"/>
    <w:rsid w:val="00C119BE"/>
    <w:rsid w:val="00C11B8C"/>
    <w:rsid w:val="00C12101"/>
    <w:rsid w:val="00C1230F"/>
    <w:rsid w:val="00C12EC3"/>
    <w:rsid w:val="00C13810"/>
    <w:rsid w:val="00C13934"/>
    <w:rsid w:val="00C13B21"/>
    <w:rsid w:val="00C14234"/>
    <w:rsid w:val="00C14C9F"/>
    <w:rsid w:val="00C155CC"/>
    <w:rsid w:val="00C15941"/>
    <w:rsid w:val="00C160D1"/>
    <w:rsid w:val="00C168BD"/>
    <w:rsid w:val="00C16E20"/>
    <w:rsid w:val="00C170CD"/>
    <w:rsid w:val="00C2047B"/>
    <w:rsid w:val="00C21801"/>
    <w:rsid w:val="00C22C50"/>
    <w:rsid w:val="00C236EB"/>
    <w:rsid w:val="00C24016"/>
    <w:rsid w:val="00C2541E"/>
    <w:rsid w:val="00C2649C"/>
    <w:rsid w:val="00C26623"/>
    <w:rsid w:val="00C26685"/>
    <w:rsid w:val="00C30F87"/>
    <w:rsid w:val="00C33B0D"/>
    <w:rsid w:val="00C348FF"/>
    <w:rsid w:val="00C34CC3"/>
    <w:rsid w:val="00C35062"/>
    <w:rsid w:val="00C36874"/>
    <w:rsid w:val="00C3725D"/>
    <w:rsid w:val="00C3796D"/>
    <w:rsid w:val="00C40279"/>
    <w:rsid w:val="00C4057F"/>
    <w:rsid w:val="00C40753"/>
    <w:rsid w:val="00C40815"/>
    <w:rsid w:val="00C40B89"/>
    <w:rsid w:val="00C40B90"/>
    <w:rsid w:val="00C41BEB"/>
    <w:rsid w:val="00C41C7F"/>
    <w:rsid w:val="00C42E64"/>
    <w:rsid w:val="00C43C61"/>
    <w:rsid w:val="00C50040"/>
    <w:rsid w:val="00C507A3"/>
    <w:rsid w:val="00C5183A"/>
    <w:rsid w:val="00C521AE"/>
    <w:rsid w:val="00C54A87"/>
    <w:rsid w:val="00C55428"/>
    <w:rsid w:val="00C57991"/>
    <w:rsid w:val="00C60B64"/>
    <w:rsid w:val="00C615B8"/>
    <w:rsid w:val="00C615D1"/>
    <w:rsid w:val="00C62D67"/>
    <w:rsid w:val="00C633F4"/>
    <w:rsid w:val="00C652E2"/>
    <w:rsid w:val="00C667D0"/>
    <w:rsid w:val="00C66AD7"/>
    <w:rsid w:val="00C66E3C"/>
    <w:rsid w:val="00C701EC"/>
    <w:rsid w:val="00C70E36"/>
    <w:rsid w:val="00C71A08"/>
    <w:rsid w:val="00C72625"/>
    <w:rsid w:val="00C7271D"/>
    <w:rsid w:val="00C735B7"/>
    <w:rsid w:val="00C74CF6"/>
    <w:rsid w:val="00C75BCA"/>
    <w:rsid w:val="00C75C66"/>
    <w:rsid w:val="00C80761"/>
    <w:rsid w:val="00C81278"/>
    <w:rsid w:val="00C81A2C"/>
    <w:rsid w:val="00C8285E"/>
    <w:rsid w:val="00C82F2D"/>
    <w:rsid w:val="00C83908"/>
    <w:rsid w:val="00C84318"/>
    <w:rsid w:val="00C84C3A"/>
    <w:rsid w:val="00C856BE"/>
    <w:rsid w:val="00C87121"/>
    <w:rsid w:val="00C8798C"/>
    <w:rsid w:val="00C87A9E"/>
    <w:rsid w:val="00C87E4B"/>
    <w:rsid w:val="00C90F2C"/>
    <w:rsid w:val="00C91633"/>
    <w:rsid w:val="00C92EEE"/>
    <w:rsid w:val="00C9479C"/>
    <w:rsid w:val="00C94F15"/>
    <w:rsid w:val="00C94F78"/>
    <w:rsid w:val="00C954BD"/>
    <w:rsid w:val="00C95615"/>
    <w:rsid w:val="00C97CC0"/>
    <w:rsid w:val="00C97D75"/>
    <w:rsid w:val="00CA0261"/>
    <w:rsid w:val="00CA04BA"/>
    <w:rsid w:val="00CA136D"/>
    <w:rsid w:val="00CA147B"/>
    <w:rsid w:val="00CA1E4A"/>
    <w:rsid w:val="00CA2400"/>
    <w:rsid w:val="00CA24A1"/>
    <w:rsid w:val="00CA2998"/>
    <w:rsid w:val="00CA2D7A"/>
    <w:rsid w:val="00CA47F5"/>
    <w:rsid w:val="00CA5368"/>
    <w:rsid w:val="00CA6310"/>
    <w:rsid w:val="00CB0113"/>
    <w:rsid w:val="00CB058C"/>
    <w:rsid w:val="00CB14A4"/>
    <w:rsid w:val="00CB30D0"/>
    <w:rsid w:val="00CB37A5"/>
    <w:rsid w:val="00CB3C01"/>
    <w:rsid w:val="00CB3EBC"/>
    <w:rsid w:val="00CB494B"/>
    <w:rsid w:val="00CB4EC9"/>
    <w:rsid w:val="00CB570A"/>
    <w:rsid w:val="00CB679C"/>
    <w:rsid w:val="00CB6A84"/>
    <w:rsid w:val="00CB6A85"/>
    <w:rsid w:val="00CB7121"/>
    <w:rsid w:val="00CB7364"/>
    <w:rsid w:val="00CB7C4A"/>
    <w:rsid w:val="00CB7ECC"/>
    <w:rsid w:val="00CC09FE"/>
    <w:rsid w:val="00CC0B1E"/>
    <w:rsid w:val="00CC1475"/>
    <w:rsid w:val="00CC319E"/>
    <w:rsid w:val="00CC340A"/>
    <w:rsid w:val="00CC5AA0"/>
    <w:rsid w:val="00CC6AF6"/>
    <w:rsid w:val="00CC75B6"/>
    <w:rsid w:val="00CC779B"/>
    <w:rsid w:val="00CD0D18"/>
    <w:rsid w:val="00CD0F87"/>
    <w:rsid w:val="00CD2DD0"/>
    <w:rsid w:val="00CD3776"/>
    <w:rsid w:val="00CD3ABE"/>
    <w:rsid w:val="00CD4D65"/>
    <w:rsid w:val="00CD6045"/>
    <w:rsid w:val="00CD648D"/>
    <w:rsid w:val="00CD6DEB"/>
    <w:rsid w:val="00CD7616"/>
    <w:rsid w:val="00CD775A"/>
    <w:rsid w:val="00CE01B5"/>
    <w:rsid w:val="00CE021F"/>
    <w:rsid w:val="00CE0B98"/>
    <w:rsid w:val="00CE2312"/>
    <w:rsid w:val="00CE384F"/>
    <w:rsid w:val="00CE3C3A"/>
    <w:rsid w:val="00CE3CDF"/>
    <w:rsid w:val="00CE3E07"/>
    <w:rsid w:val="00CE79A8"/>
    <w:rsid w:val="00CF14A0"/>
    <w:rsid w:val="00CF1808"/>
    <w:rsid w:val="00CF19DF"/>
    <w:rsid w:val="00CF1F8D"/>
    <w:rsid w:val="00CF2172"/>
    <w:rsid w:val="00CF2BBB"/>
    <w:rsid w:val="00CF3605"/>
    <w:rsid w:val="00CF3812"/>
    <w:rsid w:val="00CF3B6C"/>
    <w:rsid w:val="00CF4467"/>
    <w:rsid w:val="00CF4F47"/>
    <w:rsid w:val="00CF5030"/>
    <w:rsid w:val="00D01952"/>
    <w:rsid w:val="00D01AD1"/>
    <w:rsid w:val="00D02277"/>
    <w:rsid w:val="00D02BB4"/>
    <w:rsid w:val="00D033C8"/>
    <w:rsid w:val="00D03B43"/>
    <w:rsid w:val="00D03C14"/>
    <w:rsid w:val="00D04B2D"/>
    <w:rsid w:val="00D058FD"/>
    <w:rsid w:val="00D06433"/>
    <w:rsid w:val="00D06E24"/>
    <w:rsid w:val="00D06F39"/>
    <w:rsid w:val="00D07169"/>
    <w:rsid w:val="00D109FA"/>
    <w:rsid w:val="00D11EC0"/>
    <w:rsid w:val="00D13294"/>
    <w:rsid w:val="00D13CB3"/>
    <w:rsid w:val="00D14D12"/>
    <w:rsid w:val="00D15448"/>
    <w:rsid w:val="00D20137"/>
    <w:rsid w:val="00D208E6"/>
    <w:rsid w:val="00D20A15"/>
    <w:rsid w:val="00D2102B"/>
    <w:rsid w:val="00D21A55"/>
    <w:rsid w:val="00D23AD0"/>
    <w:rsid w:val="00D23B0A"/>
    <w:rsid w:val="00D24089"/>
    <w:rsid w:val="00D24239"/>
    <w:rsid w:val="00D24C26"/>
    <w:rsid w:val="00D255C6"/>
    <w:rsid w:val="00D26EC5"/>
    <w:rsid w:val="00D309DD"/>
    <w:rsid w:val="00D31163"/>
    <w:rsid w:val="00D31D60"/>
    <w:rsid w:val="00D3330C"/>
    <w:rsid w:val="00D3349D"/>
    <w:rsid w:val="00D33682"/>
    <w:rsid w:val="00D34598"/>
    <w:rsid w:val="00D3511A"/>
    <w:rsid w:val="00D35F28"/>
    <w:rsid w:val="00D368FF"/>
    <w:rsid w:val="00D37596"/>
    <w:rsid w:val="00D40238"/>
    <w:rsid w:val="00D40524"/>
    <w:rsid w:val="00D43430"/>
    <w:rsid w:val="00D439C3"/>
    <w:rsid w:val="00D449C6"/>
    <w:rsid w:val="00D44A3B"/>
    <w:rsid w:val="00D451A0"/>
    <w:rsid w:val="00D45C34"/>
    <w:rsid w:val="00D4777F"/>
    <w:rsid w:val="00D478D3"/>
    <w:rsid w:val="00D5092B"/>
    <w:rsid w:val="00D50B46"/>
    <w:rsid w:val="00D522D4"/>
    <w:rsid w:val="00D52DA7"/>
    <w:rsid w:val="00D55828"/>
    <w:rsid w:val="00D55C1D"/>
    <w:rsid w:val="00D566F1"/>
    <w:rsid w:val="00D57388"/>
    <w:rsid w:val="00D606AC"/>
    <w:rsid w:val="00D61A0D"/>
    <w:rsid w:val="00D61D4F"/>
    <w:rsid w:val="00D62F61"/>
    <w:rsid w:val="00D632AD"/>
    <w:rsid w:val="00D63698"/>
    <w:rsid w:val="00D63F45"/>
    <w:rsid w:val="00D645BF"/>
    <w:rsid w:val="00D64BEB"/>
    <w:rsid w:val="00D64E9D"/>
    <w:rsid w:val="00D65A11"/>
    <w:rsid w:val="00D65B91"/>
    <w:rsid w:val="00D664A3"/>
    <w:rsid w:val="00D66CD5"/>
    <w:rsid w:val="00D67145"/>
    <w:rsid w:val="00D6751C"/>
    <w:rsid w:val="00D6764F"/>
    <w:rsid w:val="00D71404"/>
    <w:rsid w:val="00D7160F"/>
    <w:rsid w:val="00D71AF6"/>
    <w:rsid w:val="00D72C26"/>
    <w:rsid w:val="00D73288"/>
    <w:rsid w:val="00D7371E"/>
    <w:rsid w:val="00D741DB"/>
    <w:rsid w:val="00D7426A"/>
    <w:rsid w:val="00D74E88"/>
    <w:rsid w:val="00D7502F"/>
    <w:rsid w:val="00D75216"/>
    <w:rsid w:val="00D75D33"/>
    <w:rsid w:val="00D75E56"/>
    <w:rsid w:val="00D763AE"/>
    <w:rsid w:val="00D77919"/>
    <w:rsid w:val="00D8108E"/>
    <w:rsid w:val="00D8133F"/>
    <w:rsid w:val="00D8158C"/>
    <w:rsid w:val="00D8359E"/>
    <w:rsid w:val="00D857FE"/>
    <w:rsid w:val="00D86E9B"/>
    <w:rsid w:val="00D87458"/>
    <w:rsid w:val="00D900EC"/>
    <w:rsid w:val="00D907F2"/>
    <w:rsid w:val="00D92BBF"/>
    <w:rsid w:val="00D933F6"/>
    <w:rsid w:val="00D94010"/>
    <w:rsid w:val="00D948C4"/>
    <w:rsid w:val="00D94E85"/>
    <w:rsid w:val="00D96531"/>
    <w:rsid w:val="00DA09B1"/>
    <w:rsid w:val="00DA1111"/>
    <w:rsid w:val="00DA18FF"/>
    <w:rsid w:val="00DA1BAA"/>
    <w:rsid w:val="00DA26B3"/>
    <w:rsid w:val="00DA2C36"/>
    <w:rsid w:val="00DA2DAB"/>
    <w:rsid w:val="00DA2FCF"/>
    <w:rsid w:val="00DA465F"/>
    <w:rsid w:val="00DA4AE1"/>
    <w:rsid w:val="00DA518C"/>
    <w:rsid w:val="00DA5207"/>
    <w:rsid w:val="00DA5B16"/>
    <w:rsid w:val="00DA77DE"/>
    <w:rsid w:val="00DA7970"/>
    <w:rsid w:val="00DB0084"/>
    <w:rsid w:val="00DB101C"/>
    <w:rsid w:val="00DB2AEF"/>
    <w:rsid w:val="00DB2B51"/>
    <w:rsid w:val="00DB47A5"/>
    <w:rsid w:val="00DB4D17"/>
    <w:rsid w:val="00DB5948"/>
    <w:rsid w:val="00DB74B6"/>
    <w:rsid w:val="00DB793D"/>
    <w:rsid w:val="00DB7CED"/>
    <w:rsid w:val="00DC09FC"/>
    <w:rsid w:val="00DC385E"/>
    <w:rsid w:val="00DC4145"/>
    <w:rsid w:val="00DC493B"/>
    <w:rsid w:val="00DD0B51"/>
    <w:rsid w:val="00DD0BE6"/>
    <w:rsid w:val="00DD1707"/>
    <w:rsid w:val="00DD1C59"/>
    <w:rsid w:val="00DD3467"/>
    <w:rsid w:val="00DD44F4"/>
    <w:rsid w:val="00DD45B5"/>
    <w:rsid w:val="00DD474F"/>
    <w:rsid w:val="00DD4A1A"/>
    <w:rsid w:val="00DD52FC"/>
    <w:rsid w:val="00DD5C3A"/>
    <w:rsid w:val="00DD674D"/>
    <w:rsid w:val="00DD701C"/>
    <w:rsid w:val="00DE0CC3"/>
    <w:rsid w:val="00DE3136"/>
    <w:rsid w:val="00DE3185"/>
    <w:rsid w:val="00DE39F4"/>
    <w:rsid w:val="00DE3A27"/>
    <w:rsid w:val="00DE587D"/>
    <w:rsid w:val="00DE6805"/>
    <w:rsid w:val="00DE7807"/>
    <w:rsid w:val="00DF0D0A"/>
    <w:rsid w:val="00DF1E2C"/>
    <w:rsid w:val="00DF1FB9"/>
    <w:rsid w:val="00DF2469"/>
    <w:rsid w:val="00DF58E5"/>
    <w:rsid w:val="00DF6F0B"/>
    <w:rsid w:val="00DF79E1"/>
    <w:rsid w:val="00E000D0"/>
    <w:rsid w:val="00E00F2E"/>
    <w:rsid w:val="00E01525"/>
    <w:rsid w:val="00E0186E"/>
    <w:rsid w:val="00E01FE1"/>
    <w:rsid w:val="00E024B2"/>
    <w:rsid w:val="00E03063"/>
    <w:rsid w:val="00E04B85"/>
    <w:rsid w:val="00E057EA"/>
    <w:rsid w:val="00E06528"/>
    <w:rsid w:val="00E0696D"/>
    <w:rsid w:val="00E07691"/>
    <w:rsid w:val="00E0798E"/>
    <w:rsid w:val="00E07AA2"/>
    <w:rsid w:val="00E1015B"/>
    <w:rsid w:val="00E106AE"/>
    <w:rsid w:val="00E10723"/>
    <w:rsid w:val="00E109A0"/>
    <w:rsid w:val="00E11A5C"/>
    <w:rsid w:val="00E1223A"/>
    <w:rsid w:val="00E122A9"/>
    <w:rsid w:val="00E12ABE"/>
    <w:rsid w:val="00E13DAF"/>
    <w:rsid w:val="00E1415F"/>
    <w:rsid w:val="00E15683"/>
    <w:rsid w:val="00E1603D"/>
    <w:rsid w:val="00E16D59"/>
    <w:rsid w:val="00E1784D"/>
    <w:rsid w:val="00E20E02"/>
    <w:rsid w:val="00E2282E"/>
    <w:rsid w:val="00E229C1"/>
    <w:rsid w:val="00E22A11"/>
    <w:rsid w:val="00E22C09"/>
    <w:rsid w:val="00E231F8"/>
    <w:rsid w:val="00E23784"/>
    <w:rsid w:val="00E239E9"/>
    <w:rsid w:val="00E30003"/>
    <w:rsid w:val="00E30B8C"/>
    <w:rsid w:val="00E313CE"/>
    <w:rsid w:val="00E316A6"/>
    <w:rsid w:val="00E31F09"/>
    <w:rsid w:val="00E320DB"/>
    <w:rsid w:val="00E32733"/>
    <w:rsid w:val="00E331D5"/>
    <w:rsid w:val="00E33915"/>
    <w:rsid w:val="00E33AB2"/>
    <w:rsid w:val="00E33E69"/>
    <w:rsid w:val="00E34498"/>
    <w:rsid w:val="00E3497F"/>
    <w:rsid w:val="00E34E6A"/>
    <w:rsid w:val="00E3591F"/>
    <w:rsid w:val="00E35F0A"/>
    <w:rsid w:val="00E36D49"/>
    <w:rsid w:val="00E36E14"/>
    <w:rsid w:val="00E40414"/>
    <w:rsid w:val="00E408E9"/>
    <w:rsid w:val="00E40A04"/>
    <w:rsid w:val="00E414F8"/>
    <w:rsid w:val="00E418F1"/>
    <w:rsid w:val="00E4238A"/>
    <w:rsid w:val="00E44387"/>
    <w:rsid w:val="00E44664"/>
    <w:rsid w:val="00E44935"/>
    <w:rsid w:val="00E44C7E"/>
    <w:rsid w:val="00E4579A"/>
    <w:rsid w:val="00E46E0B"/>
    <w:rsid w:val="00E46EE7"/>
    <w:rsid w:val="00E478DA"/>
    <w:rsid w:val="00E5076A"/>
    <w:rsid w:val="00E50E1F"/>
    <w:rsid w:val="00E528AD"/>
    <w:rsid w:val="00E52A22"/>
    <w:rsid w:val="00E52F82"/>
    <w:rsid w:val="00E53914"/>
    <w:rsid w:val="00E54CDF"/>
    <w:rsid w:val="00E54D03"/>
    <w:rsid w:val="00E5696B"/>
    <w:rsid w:val="00E60221"/>
    <w:rsid w:val="00E60307"/>
    <w:rsid w:val="00E6098E"/>
    <w:rsid w:val="00E60A5A"/>
    <w:rsid w:val="00E60E32"/>
    <w:rsid w:val="00E61780"/>
    <w:rsid w:val="00E620ED"/>
    <w:rsid w:val="00E65477"/>
    <w:rsid w:val="00E661DB"/>
    <w:rsid w:val="00E66C88"/>
    <w:rsid w:val="00E67A3A"/>
    <w:rsid w:val="00E703AD"/>
    <w:rsid w:val="00E71086"/>
    <w:rsid w:val="00E7391F"/>
    <w:rsid w:val="00E745BB"/>
    <w:rsid w:val="00E74B31"/>
    <w:rsid w:val="00E76325"/>
    <w:rsid w:val="00E77E32"/>
    <w:rsid w:val="00E80E0B"/>
    <w:rsid w:val="00E8173D"/>
    <w:rsid w:val="00E819EC"/>
    <w:rsid w:val="00E834BF"/>
    <w:rsid w:val="00E83987"/>
    <w:rsid w:val="00E84C12"/>
    <w:rsid w:val="00E87BD5"/>
    <w:rsid w:val="00E87C5D"/>
    <w:rsid w:val="00E90A9A"/>
    <w:rsid w:val="00E90B12"/>
    <w:rsid w:val="00E91F0F"/>
    <w:rsid w:val="00E9209E"/>
    <w:rsid w:val="00E921EF"/>
    <w:rsid w:val="00E92285"/>
    <w:rsid w:val="00E9567C"/>
    <w:rsid w:val="00E95C61"/>
    <w:rsid w:val="00E95DDA"/>
    <w:rsid w:val="00E972A2"/>
    <w:rsid w:val="00EA03AA"/>
    <w:rsid w:val="00EA12EA"/>
    <w:rsid w:val="00EA141E"/>
    <w:rsid w:val="00EA1B41"/>
    <w:rsid w:val="00EA1DF6"/>
    <w:rsid w:val="00EA2B29"/>
    <w:rsid w:val="00EA2C90"/>
    <w:rsid w:val="00EA35FC"/>
    <w:rsid w:val="00EA3942"/>
    <w:rsid w:val="00EA5DE5"/>
    <w:rsid w:val="00EA6F49"/>
    <w:rsid w:val="00EA71D3"/>
    <w:rsid w:val="00EA7259"/>
    <w:rsid w:val="00EB1A14"/>
    <w:rsid w:val="00EB2610"/>
    <w:rsid w:val="00EB2D92"/>
    <w:rsid w:val="00EB2DA7"/>
    <w:rsid w:val="00EB341F"/>
    <w:rsid w:val="00EB5C2A"/>
    <w:rsid w:val="00EB686E"/>
    <w:rsid w:val="00EB6D6E"/>
    <w:rsid w:val="00EC27C8"/>
    <w:rsid w:val="00EC2BE5"/>
    <w:rsid w:val="00EC2CCA"/>
    <w:rsid w:val="00EC2E71"/>
    <w:rsid w:val="00EC4797"/>
    <w:rsid w:val="00EC4D53"/>
    <w:rsid w:val="00EC5347"/>
    <w:rsid w:val="00EC66B3"/>
    <w:rsid w:val="00EC6A63"/>
    <w:rsid w:val="00EC766D"/>
    <w:rsid w:val="00EC7835"/>
    <w:rsid w:val="00ED05EB"/>
    <w:rsid w:val="00ED0D53"/>
    <w:rsid w:val="00ED0ED2"/>
    <w:rsid w:val="00ED14C6"/>
    <w:rsid w:val="00ED2767"/>
    <w:rsid w:val="00ED3605"/>
    <w:rsid w:val="00ED3CE8"/>
    <w:rsid w:val="00ED45B8"/>
    <w:rsid w:val="00ED47E4"/>
    <w:rsid w:val="00ED58AD"/>
    <w:rsid w:val="00ED5E13"/>
    <w:rsid w:val="00ED71AE"/>
    <w:rsid w:val="00ED727F"/>
    <w:rsid w:val="00ED73A4"/>
    <w:rsid w:val="00EE161D"/>
    <w:rsid w:val="00EE22A7"/>
    <w:rsid w:val="00EE350E"/>
    <w:rsid w:val="00EE3627"/>
    <w:rsid w:val="00EE469A"/>
    <w:rsid w:val="00EE4D2B"/>
    <w:rsid w:val="00EE50B3"/>
    <w:rsid w:val="00EE5770"/>
    <w:rsid w:val="00EE5D97"/>
    <w:rsid w:val="00EE6288"/>
    <w:rsid w:val="00EE66D4"/>
    <w:rsid w:val="00EE6D3D"/>
    <w:rsid w:val="00EE6F5D"/>
    <w:rsid w:val="00EF0280"/>
    <w:rsid w:val="00EF12CC"/>
    <w:rsid w:val="00EF2355"/>
    <w:rsid w:val="00EF3011"/>
    <w:rsid w:val="00EF36BB"/>
    <w:rsid w:val="00EF3BE1"/>
    <w:rsid w:val="00EF4351"/>
    <w:rsid w:val="00EF446C"/>
    <w:rsid w:val="00EF4927"/>
    <w:rsid w:val="00EF5363"/>
    <w:rsid w:val="00EF59F2"/>
    <w:rsid w:val="00EF6042"/>
    <w:rsid w:val="00EF6163"/>
    <w:rsid w:val="00EF7B3E"/>
    <w:rsid w:val="00F000C4"/>
    <w:rsid w:val="00F0069B"/>
    <w:rsid w:val="00F01D44"/>
    <w:rsid w:val="00F02BF0"/>
    <w:rsid w:val="00F0327C"/>
    <w:rsid w:val="00F03C49"/>
    <w:rsid w:val="00F0432C"/>
    <w:rsid w:val="00F04516"/>
    <w:rsid w:val="00F056B3"/>
    <w:rsid w:val="00F07A6D"/>
    <w:rsid w:val="00F1024B"/>
    <w:rsid w:val="00F1097C"/>
    <w:rsid w:val="00F10FCB"/>
    <w:rsid w:val="00F121F0"/>
    <w:rsid w:val="00F12F63"/>
    <w:rsid w:val="00F1310D"/>
    <w:rsid w:val="00F13971"/>
    <w:rsid w:val="00F144D6"/>
    <w:rsid w:val="00F14FC4"/>
    <w:rsid w:val="00F1511E"/>
    <w:rsid w:val="00F15A52"/>
    <w:rsid w:val="00F16108"/>
    <w:rsid w:val="00F16136"/>
    <w:rsid w:val="00F1662A"/>
    <w:rsid w:val="00F16D91"/>
    <w:rsid w:val="00F201FD"/>
    <w:rsid w:val="00F21B44"/>
    <w:rsid w:val="00F2227C"/>
    <w:rsid w:val="00F22A6B"/>
    <w:rsid w:val="00F232A8"/>
    <w:rsid w:val="00F23548"/>
    <w:rsid w:val="00F2359A"/>
    <w:rsid w:val="00F2404C"/>
    <w:rsid w:val="00F2406B"/>
    <w:rsid w:val="00F2429E"/>
    <w:rsid w:val="00F24E11"/>
    <w:rsid w:val="00F25545"/>
    <w:rsid w:val="00F265B9"/>
    <w:rsid w:val="00F266AA"/>
    <w:rsid w:val="00F27FFD"/>
    <w:rsid w:val="00F3079C"/>
    <w:rsid w:val="00F31D07"/>
    <w:rsid w:val="00F3223F"/>
    <w:rsid w:val="00F332C2"/>
    <w:rsid w:val="00F33410"/>
    <w:rsid w:val="00F33B9C"/>
    <w:rsid w:val="00F340F6"/>
    <w:rsid w:val="00F3424C"/>
    <w:rsid w:val="00F37037"/>
    <w:rsid w:val="00F3771F"/>
    <w:rsid w:val="00F37BB9"/>
    <w:rsid w:val="00F40B80"/>
    <w:rsid w:val="00F41B49"/>
    <w:rsid w:val="00F42726"/>
    <w:rsid w:val="00F42C78"/>
    <w:rsid w:val="00F4367A"/>
    <w:rsid w:val="00F43C32"/>
    <w:rsid w:val="00F453B6"/>
    <w:rsid w:val="00F45521"/>
    <w:rsid w:val="00F45854"/>
    <w:rsid w:val="00F4607C"/>
    <w:rsid w:val="00F468F2"/>
    <w:rsid w:val="00F46D54"/>
    <w:rsid w:val="00F477D4"/>
    <w:rsid w:val="00F50BBC"/>
    <w:rsid w:val="00F50DC4"/>
    <w:rsid w:val="00F524C0"/>
    <w:rsid w:val="00F52A72"/>
    <w:rsid w:val="00F53336"/>
    <w:rsid w:val="00F53548"/>
    <w:rsid w:val="00F5528F"/>
    <w:rsid w:val="00F56831"/>
    <w:rsid w:val="00F568CD"/>
    <w:rsid w:val="00F569C2"/>
    <w:rsid w:val="00F57C62"/>
    <w:rsid w:val="00F6000C"/>
    <w:rsid w:val="00F61269"/>
    <w:rsid w:val="00F62DFC"/>
    <w:rsid w:val="00F6362F"/>
    <w:rsid w:val="00F6381A"/>
    <w:rsid w:val="00F658BB"/>
    <w:rsid w:val="00F6598F"/>
    <w:rsid w:val="00F66292"/>
    <w:rsid w:val="00F665F6"/>
    <w:rsid w:val="00F6694F"/>
    <w:rsid w:val="00F67026"/>
    <w:rsid w:val="00F702ED"/>
    <w:rsid w:val="00F70479"/>
    <w:rsid w:val="00F717ED"/>
    <w:rsid w:val="00F72ED6"/>
    <w:rsid w:val="00F72EDE"/>
    <w:rsid w:val="00F7494B"/>
    <w:rsid w:val="00F752C2"/>
    <w:rsid w:val="00F75BD6"/>
    <w:rsid w:val="00F76B38"/>
    <w:rsid w:val="00F76DA5"/>
    <w:rsid w:val="00F76F1C"/>
    <w:rsid w:val="00F770EF"/>
    <w:rsid w:val="00F775E1"/>
    <w:rsid w:val="00F7791F"/>
    <w:rsid w:val="00F77B0B"/>
    <w:rsid w:val="00F77BDA"/>
    <w:rsid w:val="00F77EC2"/>
    <w:rsid w:val="00F8040B"/>
    <w:rsid w:val="00F808A8"/>
    <w:rsid w:val="00F81687"/>
    <w:rsid w:val="00F82060"/>
    <w:rsid w:val="00F84289"/>
    <w:rsid w:val="00F8663C"/>
    <w:rsid w:val="00F86729"/>
    <w:rsid w:val="00F8722D"/>
    <w:rsid w:val="00F873DD"/>
    <w:rsid w:val="00F902E6"/>
    <w:rsid w:val="00F91920"/>
    <w:rsid w:val="00F9196A"/>
    <w:rsid w:val="00F92ACA"/>
    <w:rsid w:val="00F92EAB"/>
    <w:rsid w:val="00F930D9"/>
    <w:rsid w:val="00F93EEE"/>
    <w:rsid w:val="00F954CA"/>
    <w:rsid w:val="00FA2BD7"/>
    <w:rsid w:val="00FA5B03"/>
    <w:rsid w:val="00FA64EF"/>
    <w:rsid w:val="00FA6F37"/>
    <w:rsid w:val="00FB0A18"/>
    <w:rsid w:val="00FB119A"/>
    <w:rsid w:val="00FB1431"/>
    <w:rsid w:val="00FB181F"/>
    <w:rsid w:val="00FB1918"/>
    <w:rsid w:val="00FB1AE8"/>
    <w:rsid w:val="00FB1D7A"/>
    <w:rsid w:val="00FB24C0"/>
    <w:rsid w:val="00FB286E"/>
    <w:rsid w:val="00FB3306"/>
    <w:rsid w:val="00FB3B60"/>
    <w:rsid w:val="00FB526E"/>
    <w:rsid w:val="00FB5CF6"/>
    <w:rsid w:val="00FB73B7"/>
    <w:rsid w:val="00FC0EFA"/>
    <w:rsid w:val="00FC1327"/>
    <w:rsid w:val="00FC1D4B"/>
    <w:rsid w:val="00FC201C"/>
    <w:rsid w:val="00FC2213"/>
    <w:rsid w:val="00FC3AE8"/>
    <w:rsid w:val="00FC46C9"/>
    <w:rsid w:val="00FC5E6F"/>
    <w:rsid w:val="00FC7615"/>
    <w:rsid w:val="00FD058E"/>
    <w:rsid w:val="00FD05BC"/>
    <w:rsid w:val="00FD0E60"/>
    <w:rsid w:val="00FD2102"/>
    <w:rsid w:val="00FD2564"/>
    <w:rsid w:val="00FD2718"/>
    <w:rsid w:val="00FD3572"/>
    <w:rsid w:val="00FD36A8"/>
    <w:rsid w:val="00FD3C1D"/>
    <w:rsid w:val="00FD45D6"/>
    <w:rsid w:val="00FD7771"/>
    <w:rsid w:val="00FE0294"/>
    <w:rsid w:val="00FE0A78"/>
    <w:rsid w:val="00FE15C9"/>
    <w:rsid w:val="00FE18B4"/>
    <w:rsid w:val="00FE23AE"/>
    <w:rsid w:val="00FE2F0E"/>
    <w:rsid w:val="00FE2F48"/>
    <w:rsid w:val="00FE37C2"/>
    <w:rsid w:val="00FE3B77"/>
    <w:rsid w:val="00FE4DF4"/>
    <w:rsid w:val="00FE5276"/>
    <w:rsid w:val="00FE5371"/>
    <w:rsid w:val="00FE54AF"/>
    <w:rsid w:val="00FE66FB"/>
    <w:rsid w:val="00FE7884"/>
    <w:rsid w:val="00FF1A7B"/>
    <w:rsid w:val="00FF3650"/>
    <w:rsid w:val="00FF3BE3"/>
    <w:rsid w:val="00FF3DBD"/>
    <w:rsid w:val="00FF4204"/>
    <w:rsid w:val="00FF4314"/>
    <w:rsid w:val="00FF456E"/>
    <w:rsid w:val="00FF4580"/>
    <w:rsid w:val="00FF4A19"/>
    <w:rsid w:val="00FF7533"/>
    <w:rsid w:val="013431DA"/>
    <w:rsid w:val="013A6658"/>
    <w:rsid w:val="03D15E87"/>
    <w:rsid w:val="0477279A"/>
    <w:rsid w:val="047A5F30"/>
    <w:rsid w:val="054D3488"/>
    <w:rsid w:val="077B5509"/>
    <w:rsid w:val="09262C79"/>
    <w:rsid w:val="096854DD"/>
    <w:rsid w:val="0989006D"/>
    <w:rsid w:val="0AD73C0D"/>
    <w:rsid w:val="0B5F6DE6"/>
    <w:rsid w:val="0BC72F1C"/>
    <w:rsid w:val="0C2820D8"/>
    <w:rsid w:val="0C8A2C23"/>
    <w:rsid w:val="0CA7498C"/>
    <w:rsid w:val="0CCD00B0"/>
    <w:rsid w:val="0D6126D6"/>
    <w:rsid w:val="0DF33AC9"/>
    <w:rsid w:val="0EB21C59"/>
    <w:rsid w:val="0F3842A4"/>
    <w:rsid w:val="10290BAB"/>
    <w:rsid w:val="103710E0"/>
    <w:rsid w:val="113C387F"/>
    <w:rsid w:val="135F3998"/>
    <w:rsid w:val="14F77A9A"/>
    <w:rsid w:val="1507172E"/>
    <w:rsid w:val="15492E1A"/>
    <w:rsid w:val="155C089A"/>
    <w:rsid w:val="15BB3C99"/>
    <w:rsid w:val="15CE7177"/>
    <w:rsid w:val="15F15154"/>
    <w:rsid w:val="166C1D33"/>
    <w:rsid w:val="16AB7D36"/>
    <w:rsid w:val="17CC6DDD"/>
    <w:rsid w:val="17D17958"/>
    <w:rsid w:val="18786026"/>
    <w:rsid w:val="18B214CC"/>
    <w:rsid w:val="1A99598C"/>
    <w:rsid w:val="1AA95B79"/>
    <w:rsid w:val="1B4B4528"/>
    <w:rsid w:val="1B5F6DEA"/>
    <w:rsid w:val="1D6A605D"/>
    <w:rsid w:val="1DA61916"/>
    <w:rsid w:val="1F2E743E"/>
    <w:rsid w:val="1F616191"/>
    <w:rsid w:val="1FBC0EEE"/>
    <w:rsid w:val="1FD82B05"/>
    <w:rsid w:val="201E6588"/>
    <w:rsid w:val="210626E2"/>
    <w:rsid w:val="225A5D0A"/>
    <w:rsid w:val="22EA134B"/>
    <w:rsid w:val="246E3050"/>
    <w:rsid w:val="24935394"/>
    <w:rsid w:val="25467060"/>
    <w:rsid w:val="25CB5AC0"/>
    <w:rsid w:val="262D392C"/>
    <w:rsid w:val="27B626C7"/>
    <w:rsid w:val="27FD02F5"/>
    <w:rsid w:val="284B6F79"/>
    <w:rsid w:val="28B0671D"/>
    <w:rsid w:val="28C57C66"/>
    <w:rsid w:val="29C05A09"/>
    <w:rsid w:val="2A387ED7"/>
    <w:rsid w:val="2AE82B97"/>
    <w:rsid w:val="2B3A3B5B"/>
    <w:rsid w:val="2B9C4EA2"/>
    <w:rsid w:val="2BBC0026"/>
    <w:rsid w:val="2C496311"/>
    <w:rsid w:val="2C723060"/>
    <w:rsid w:val="2CC77502"/>
    <w:rsid w:val="2D0C6875"/>
    <w:rsid w:val="2D2F10A2"/>
    <w:rsid w:val="2E87301E"/>
    <w:rsid w:val="2E8E62C1"/>
    <w:rsid w:val="2E9848D4"/>
    <w:rsid w:val="320B6D38"/>
    <w:rsid w:val="321C027E"/>
    <w:rsid w:val="329B5A79"/>
    <w:rsid w:val="3480352D"/>
    <w:rsid w:val="34D37176"/>
    <w:rsid w:val="34DE6FD5"/>
    <w:rsid w:val="36E12A12"/>
    <w:rsid w:val="37805614"/>
    <w:rsid w:val="378B4108"/>
    <w:rsid w:val="38935C63"/>
    <w:rsid w:val="39773CF0"/>
    <w:rsid w:val="39846181"/>
    <w:rsid w:val="39F054BC"/>
    <w:rsid w:val="3A4C57C7"/>
    <w:rsid w:val="3AC937FA"/>
    <w:rsid w:val="3BAE1BDB"/>
    <w:rsid w:val="3C300842"/>
    <w:rsid w:val="3CC639DF"/>
    <w:rsid w:val="3D0A773D"/>
    <w:rsid w:val="3DA4355C"/>
    <w:rsid w:val="3DFF063F"/>
    <w:rsid w:val="3ED45B80"/>
    <w:rsid w:val="3F6E3C85"/>
    <w:rsid w:val="3F744EE9"/>
    <w:rsid w:val="3F95733A"/>
    <w:rsid w:val="420936C7"/>
    <w:rsid w:val="42417305"/>
    <w:rsid w:val="424843C8"/>
    <w:rsid w:val="42D1076A"/>
    <w:rsid w:val="43005301"/>
    <w:rsid w:val="435007C6"/>
    <w:rsid w:val="43EE3BCD"/>
    <w:rsid w:val="4446496A"/>
    <w:rsid w:val="44586B88"/>
    <w:rsid w:val="4496348C"/>
    <w:rsid w:val="44966C3E"/>
    <w:rsid w:val="45691A75"/>
    <w:rsid w:val="469A7875"/>
    <w:rsid w:val="470923BB"/>
    <w:rsid w:val="480E3A6C"/>
    <w:rsid w:val="48F834B6"/>
    <w:rsid w:val="497E344E"/>
    <w:rsid w:val="49B079A3"/>
    <w:rsid w:val="49F11610"/>
    <w:rsid w:val="4A266098"/>
    <w:rsid w:val="4A857E9B"/>
    <w:rsid w:val="4B490FD8"/>
    <w:rsid w:val="4E6879C7"/>
    <w:rsid w:val="4E9C0AFE"/>
    <w:rsid w:val="4F347BFA"/>
    <w:rsid w:val="4FA01472"/>
    <w:rsid w:val="5166489C"/>
    <w:rsid w:val="52EC1FE0"/>
    <w:rsid w:val="5319603A"/>
    <w:rsid w:val="53EE0B5F"/>
    <w:rsid w:val="55844D1F"/>
    <w:rsid w:val="567C7047"/>
    <w:rsid w:val="58C27155"/>
    <w:rsid w:val="58CE0D6F"/>
    <w:rsid w:val="596E6608"/>
    <w:rsid w:val="5A602A52"/>
    <w:rsid w:val="5A73412E"/>
    <w:rsid w:val="5B501BFC"/>
    <w:rsid w:val="5BAE5010"/>
    <w:rsid w:val="5E0514CB"/>
    <w:rsid w:val="5F2333CF"/>
    <w:rsid w:val="60064F46"/>
    <w:rsid w:val="605353DB"/>
    <w:rsid w:val="60F54D67"/>
    <w:rsid w:val="6109503A"/>
    <w:rsid w:val="610D7CB4"/>
    <w:rsid w:val="61B50DF6"/>
    <w:rsid w:val="642F2E9E"/>
    <w:rsid w:val="64A05CB5"/>
    <w:rsid w:val="65085118"/>
    <w:rsid w:val="654F513C"/>
    <w:rsid w:val="65BF0E22"/>
    <w:rsid w:val="661E3335"/>
    <w:rsid w:val="678202B8"/>
    <w:rsid w:val="679A68E7"/>
    <w:rsid w:val="6800458F"/>
    <w:rsid w:val="687738E3"/>
    <w:rsid w:val="68A015C1"/>
    <w:rsid w:val="697B0751"/>
    <w:rsid w:val="69DC557C"/>
    <w:rsid w:val="69F0323B"/>
    <w:rsid w:val="69FA5E67"/>
    <w:rsid w:val="6A2F670A"/>
    <w:rsid w:val="6A6C6DF5"/>
    <w:rsid w:val="6B3D341D"/>
    <w:rsid w:val="6B6E143A"/>
    <w:rsid w:val="6B9353E0"/>
    <w:rsid w:val="6BE026A7"/>
    <w:rsid w:val="6D1009CE"/>
    <w:rsid w:val="6DE309C1"/>
    <w:rsid w:val="6E0026E4"/>
    <w:rsid w:val="6E8C5829"/>
    <w:rsid w:val="6F88214F"/>
    <w:rsid w:val="701227E5"/>
    <w:rsid w:val="70A22126"/>
    <w:rsid w:val="71E84B2D"/>
    <w:rsid w:val="7224692A"/>
    <w:rsid w:val="72922B4C"/>
    <w:rsid w:val="75120996"/>
    <w:rsid w:val="753F08CE"/>
    <w:rsid w:val="7638321F"/>
    <w:rsid w:val="77493F8A"/>
    <w:rsid w:val="778E70BF"/>
    <w:rsid w:val="77D32880"/>
    <w:rsid w:val="78916439"/>
    <w:rsid w:val="790848BB"/>
    <w:rsid w:val="79B95AB4"/>
    <w:rsid w:val="79E81839"/>
    <w:rsid w:val="7A747BE3"/>
    <w:rsid w:val="7AD639ED"/>
    <w:rsid w:val="7B284B90"/>
    <w:rsid w:val="7B5A78EB"/>
    <w:rsid w:val="7C5708A1"/>
    <w:rsid w:val="7D061DE0"/>
    <w:rsid w:val="7D430D8A"/>
    <w:rsid w:val="7D5A32C0"/>
    <w:rsid w:val="7D5A6DD1"/>
    <w:rsid w:val="7EA66015"/>
    <w:rsid w:val="7EC16C8B"/>
    <w:rsid w:val="7F1A400C"/>
    <w:rsid w:val="7F730209"/>
    <w:rsid w:val="7FBD37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after="330" w:line="360" w:lineRule="auto"/>
      <w:jc w:val="center"/>
      <w:outlineLvl w:val="0"/>
    </w:pPr>
    <w:rPr>
      <w:rFonts w:eastAsia="黑体"/>
      <w:b w:val="0"/>
      <w:bCs w:val="0"/>
      <w:kern w:val="44"/>
      <w:sz w:val="28"/>
      <w:szCs w:val="2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6">
    <w:name w:val="Normal Indent"/>
    <w:basedOn w:val="1"/>
    <w:link w:val="30"/>
    <w:qFormat/>
    <w:uiPriority w:val="0"/>
    <w:pPr>
      <w:ind w:firstLine="420" w:firstLineChars="200"/>
    </w:p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w:basedOn w:val="1"/>
    <w:qFormat/>
    <w:uiPriority w:val="0"/>
    <w:pPr>
      <w:spacing w:after="120"/>
    </w:pPr>
  </w:style>
  <w:style w:type="paragraph" w:styleId="10">
    <w:name w:val="Body Text Indent"/>
    <w:basedOn w:val="1"/>
    <w:qFormat/>
    <w:uiPriority w:val="0"/>
    <w:pPr>
      <w:spacing w:after="120"/>
      <w:ind w:left="420" w:leftChars="200"/>
    </w:pPr>
  </w:style>
  <w:style w:type="paragraph" w:styleId="11">
    <w:name w:val="Plain Text"/>
    <w:basedOn w:val="1"/>
    <w:link w:val="31"/>
    <w:qFormat/>
    <w:uiPriority w:val="0"/>
    <w:rPr>
      <w:rFonts w:ascii="宋体" w:hAnsi="Courier New"/>
      <w:szCs w:val="20"/>
    </w:rPr>
  </w:style>
  <w:style w:type="paragraph" w:styleId="12">
    <w:name w:val="Balloon Text"/>
    <w:basedOn w:val="1"/>
    <w:semiHidden/>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iPriority w:val="0"/>
    <w:pPr>
      <w:spacing w:before="120" w:after="120"/>
      <w:jc w:val="left"/>
    </w:pPr>
    <w:rPr>
      <w:b/>
      <w:bCs/>
      <w:caps/>
    </w:rPr>
  </w:style>
  <w:style w:type="paragraph" w:styleId="1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8">
    <w:name w:val="Normal (Web)"/>
    <w:basedOn w:val="1"/>
    <w:qFormat/>
    <w:uiPriority w:val="0"/>
    <w:pPr>
      <w:widowControl/>
      <w:spacing w:before="100" w:beforeAutospacing="1" w:after="100" w:afterAutospacing="1"/>
      <w:jc w:val="left"/>
    </w:pPr>
    <w:rPr>
      <w:kern w:val="0"/>
      <w:sz w:val="24"/>
    </w:rPr>
  </w:style>
  <w:style w:type="paragraph" w:styleId="19">
    <w:name w:val="Title"/>
    <w:basedOn w:val="1"/>
    <w:link w:val="33"/>
    <w:qFormat/>
    <w:uiPriority w:val="0"/>
    <w:pPr>
      <w:spacing w:before="240" w:after="60"/>
      <w:jc w:val="center"/>
      <w:outlineLvl w:val="0"/>
    </w:pPr>
    <w:rPr>
      <w:rFonts w:ascii="Arial" w:hAnsi="Arial" w:eastAsia="隶书"/>
      <w:b/>
      <w:bCs/>
      <w:sz w:val="32"/>
      <w:szCs w:val="32"/>
    </w:rPr>
  </w:style>
  <w:style w:type="paragraph" w:styleId="20">
    <w:name w:val="annotation subject"/>
    <w:basedOn w:val="8"/>
    <w:next w:val="8"/>
    <w:semiHidden/>
    <w:qFormat/>
    <w:uiPriority w:val="0"/>
    <w:rPr>
      <w:b/>
      <w:bCs/>
    </w:rPr>
  </w:style>
  <w:style w:type="paragraph" w:styleId="21">
    <w:name w:val="Body Text First Indent"/>
    <w:basedOn w:val="9"/>
    <w:link w:val="34"/>
    <w:uiPriority w:val="0"/>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qFormat/>
    <w:uiPriority w:val="0"/>
    <w:rPr>
      <w:color w:val="800080"/>
      <w:u w:val="single"/>
    </w:rPr>
  </w:style>
  <w:style w:type="character" w:styleId="28">
    <w:name w:val="Hyperlink"/>
    <w:qFormat/>
    <w:uiPriority w:val="0"/>
    <w:rPr>
      <w:color w:val="0000FF"/>
      <w:u w:val="single"/>
    </w:rPr>
  </w:style>
  <w:style w:type="character" w:styleId="29">
    <w:name w:val="annotation reference"/>
    <w:semiHidden/>
    <w:qFormat/>
    <w:uiPriority w:val="0"/>
    <w:rPr>
      <w:sz w:val="21"/>
      <w:szCs w:val="21"/>
    </w:rPr>
  </w:style>
  <w:style w:type="character" w:customStyle="1" w:styleId="30">
    <w:name w:val="正文缩进 字符"/>
    <w:link w:val="6"/>
    <w:qFormat/>
    <w:uiPriority w:val="0"/>
    <w:rPr>
      <w:rFonts w:eastAsia="宋体"/>
      <w:kern w:val="2"/>
      <w:sz w:val="21"/>
      <w:szCs w:val="24"/>
      <w:lang w:val="en-US" w:eastAsia="zh-CN" w:bidi="ar-SA"/>
    </w:rPr>
  </w:style>
  <w:style w:type="character" w:customStyle="1" w:styleId="31">
    <w:name w:val="纯文本 字符1"/>
    <w:link w:val="11"/>
    <w:uiPriority w:val="0"/>
    <w:rPr>
      <w:rFonts w:ascii="宋体" w:hAnsi="Courier New" w:eastAsia="宋体"/>
      <w:kern w:val="2"/>
      <w:sz w:val="21"/>
      <w:lang w:val="en-US" w:eastAsia="zh-CN" w:bidi="ar-SA"/>
    </w:rPr>
  </w:style>
  <w:style w:type="character" w:customStyle="1" w:styleId="32">
    <w:name w:val="页眉 字符"/>
    <w:link w:val="14"/>
    <w:uiPriority w:val="0"/>
    <w:rPr>
      <w:kern w:val="2"/>
      <w:sz w:val="18"/>
      <w:szCs w:val="18"/>
    </w:rPr>
  </w:style>
  <w:style w:type="character" w:customStyle="1" w:styleId="33">
    <w:name w:val="标题 字符"/>
    <w:link w:val="19"/>
    <w:qFormat/>
    <w:uiPriority w:val="0"/>
    <w:rPr>
      <w:rFonts w:ascii="Arial" w:hAnsi="Arial" w:eastAsia="隶书" w:cs="Arial"/>
      <w:b/>
      <w:bCs/>
      <w:kern w:val="2"/>
      <w:sz w:val="32"/>
      <w:szCs w:val="32"/>
    </w:rPr>
  </w:style>
  <w:style w:type="character" w:customStyle="1" w:styleId="34">
    <w:name w:val="正文文本首行缩进 字符"/>
    <w:link w:val="21"/>
    <w:qFormat/>
    <w:uiPriority w:val="0"/>
    <w:rPr>
      <w:rFonts w:eastAsia="宋体"/>
      <w:kern w:val="2"/>
      <w:sz w:val="21"/>
      <w:szCs w:val="24"/>
      <w:lang w:val="en-US" w:eastAsia="zh-CN" w:bidi="ar-SA"/>
    </w:rPr>
  </w:style>
  <w:style w:type="character" w:customStyle="1" w:styleId="35">
    <w:name w:val="tpc_title1"/>
    <w:qFormat/>
    <w:uiPriority w:val="0"/>
    <w:rPr>
      <w:b/>
      <w:bCs/>
      <w:sz w:val="18"/>
      <w:szCs w:val="18"/>
    </w:rPr>
  </w:style>
  <w:style w:type="character" w:customStyle="1" w:styleId="36">
    <w:name w:val="样式1 Char"/>
    <w:link w:val="37"/>
    <w:uiPriority w:val="0"/>
    <w:rPr>
      <w:rFonts w:ascii="Arial" w:hAnsi="Arial" w:eastAsia="黑体" w:cs="Arial"/>
      <w:bCs/>
      <w:kern w:val="2"/>
      <w:sz w:val="30"/>
      <w:szCs w:val="21"/>
      <w:lang w:val="en-US" w:eastAsia="zh-CN" w:bidi="ar-SA"/>
    </w:rPr>
  </w:style>
  <w:style w:type="paragraph" w:customStyle="1" w:styleId="37">
    <w:name w:val="样式1"/>
    <w:basedOn w:val="19"/>
    <w:link w:val="36"/>
    <w:uiPriority w:val="0"/>
    <w:pPr>
      <w:spacing w:before="120" w:after="120"/>
    </w:pPr>
    <w:rPr>
      <w:rFonts w:eastAsia="黑体" w:cs="Arial"/>
      <w:b w:val="0"/>
      <w:sz w:val="30"/>
      <w:szCs w:val="21"/>
      <w:lang w:val="en-US" w:eastAsia="zh-CN"/>
    </w:rPr>
  </w:style>
  <w:style w:type="character" w:customStyle="1" w:styleId="38">
    <w:name w:val="tpc_content1"/>
    <w:qFormat/>
    <w:uiPriority w:val="0"/>
    <w:rPr>
      <w:sz w:val="20"/>
      <w:szCs w:val="20"/>
    </w:rPr>
  </w:style>
  <w:style w:type="character" w:customStyle="1" w:styleId="39">
    <w:name w:val="缩进正文 Char"/>
    <w:link w:val="40"/>
    <w:uiPriority w:val="0"/>
    <w:rPr>
      <w:rFonts w:eastAsia="仿宋_GB2312" w:cs="宋体"/>
      <w:kern w:val="2"/>
      <w:sz w:val="28"/>
      <w:lang w:val="en-US" w:eastAsia="zh-CN" w:bidi="ar-SA"/>
    </w:rPr>
  </w:style>
  <w:style w:type="paragraph" w:customStyle="1" w:styleId="40">
    <w:name w:val="缩进正文"/>
    <w:basedOn w:val="1"/>
    <w:link w:val="39"/>
    <w:qFormat/>
    <w:uiPriority w:val="0"/>
    <w:pPr>
      <w:ind w:firstLine="560" w:firstLineChars="200"/>
    </w:pPr>
    <w:rPr>
      <w:rFonts w:eastAsia="仿宋_GB2312" w:cs="宋体"/>
      <w:sz w:val="28"/>
      <w:szCs w:val="20"/>
    </w:rPr>
  </w:style>
  <w:style w:type="character" w:customStyle="1" w:styleId="41">
    <w:name w:val="纯文本 字符"/>
    <w:qFormat/>
    <w:uiPriority w:val="0"/>
    <w:rPr>
      <w:rFonts w:ascii="宋体" w:hAnsi="Courier New" w:cs="Courier New"/>
      <w:kern w:val="2"/>
      <w:sz w:val="21"/>
      <w:szCs w:val="21"/>
    </w:rPr>
  </w:style>
  <w:style w:type="character" w:customStyle="1" w:styleId="42">
    <w:name w:val="样式1 Char Char Char"/>
    <w:link w:val="43"/>
    <w:qFormat/>
    <w:uiPriority w:val="0"/>
    <w:rPr>
      <w:rFonts w:eastAsia="宋体"/>
      <w:kern w:val="2"/>
      <w:sz w:val="24"/>
      <w:lang w:val="en-US" w:eastAsia="zh-CN" w:bidi="ar-SA"/>
    </w:rPr>
  </w:style>
  <w:style w:type="paragraph" w:customStyle="1" w:styleId="43">
    <w:name w:val="样式1 Char Char"/>
    <w:basedOn w:val="1"/>
    <w:next w:val="1"/>
    <w:link w:val="42"/>
    <w:qFormat/>
    <w:uiPriority w:val="0"/>
    <w:pPr>
      <w:spacing w:line="360" w:lineRule="auto"/>
      <w:ind w:firstLine="516" w:firstLineChars="215"/>
    </w:pPr>
    <w:rPr>
      <w:sz w:val="24"/>
      <w:szCs w:val="20"/>
    </w:rPr>
  </w:style>
  <w:style w:type="paragraph" w:customStyle="1" w:styleId="44">
    <w:name w:val="正文缩进2格"/>
    <w:basedOn w:val="1"/>
    <w:uiPriority w:val="0"/>
    <w:pPr>
      <w:spacing w:line="600" w:lineRule="exact"/>
      <w:ind w:firstLine="639" w:firstLineChars="206"/>
    </w:pPr>
    <w:rPr>
      <w:rFonts w:ascii="仿宋_GB2312" w:hAnsi="宋体" w:eastAsia="仿宋_GB2312"/>
      <w:sz w:val="31"/>
      <w:szCs w:val="28"/>
    </w:rPr>
  </w:style>
  <w:style w:type="paragraph" w:customStyle="1" w:styleId="45">
    <w:name w:val=" Char Char Char Char Char Char Char"/>
    <w:basedOn w:val="1"/>
    <w:uiPriority w:val="0"/>
    <w:pPr>
      <w:widowControl/>
      <w:adjustRightInd w:val="0"/>
      <w:spacing w:after="160" w:line="240" w:lineRule="exact"/>
      <w:jc w:val="left"/>
      <w:textAlignment w:val="baseline"/>
    </w:pPr>
  </w:style>
  <w:style w:type="paragraph" w:customStyle="1" w:styleId="46">
    <w:name w:val=" 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47">
    <w:name w:val="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48">
    <w:name w:val="Char"/>
    <w:basedOn w:val="1"/>
    <w:qFormat/>
    <w:uiPriority w:val="0"/>
    <w:rPr>
      <w:rFonts w:ascii="仿宋_GB2312" w:eastAsia="仿宋_GB2312"/>
      <w:b/>
      <w:sz w:val="32"/>
      <w:szCs w:val="32"/>
    </w:rPr>
  </w:style>
  <w:style w:type="paragraph" w:styleId="49">
    <w:name w:val="List Paragraph"/>
    <w:basedOn w:val="1"/>
    <w:qFormat/>
    <w:uiPriority w:val="34"/>
    <w:pPr>
      <w:ind w:firstLine="420" w:firstLineChars="200"/>
    </w:pPr>
  </w:style>
  <w:style w:type="paragraph" w:customStyle="1" w:styleId="50">
    <w:name w:val=" Char"/>
    <w:basedOn w:val="1"/>
    <w:qFormat/>
    <w:uiPriority w:val="0"/>
    <w:pPr>
      <w:widowControl/>
      <w:spacing w:after="160" w:line="360" w:lineRule="auto"/>
      <w:jc w:val="center"/>
    </w:pPr>
    <w:rPr>
      <w:rFonts w:ascii="宋体" w:hAnsi="宋体" w:eastAsia="宋体"/>
      <w:kern w:val="0"/>
      <w:sz w:val="52"/>
      <w:szCs w:val="52"/>
    </w:rPr>
  </w:style>
  <w:style w:type="paragraph" w:customStyle="1" w:styleId="51">
    <w:name w:val="正文1"/>
    <w:basedOn w:val="1"/>
    <w:uiPriority w:val="0"/>
    <w:pPr>
      <w:tabs>
        <w:tab w:val="left" w:pos="4"/>
      </w:tabs>
      <w:spacing w:line="360" w:lineRule="auto"/>
      <w:ind w:left="-2" w:firstLine="482"/>
    </w:pPr>
    <w:rPr>
      <w:rFonts w:ascii="宋体" w:hAnsi="宋体"/>
      <w:sz w:val="24"/>
    </w:rPr>
  </w:style>
  <w:style w:type="paragraph" w:customStyle="1" w:styleId="52">
    <w:name w:val="inf"/>
    <w:basedOn w:val="1"/>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53">
    <w:name w:val="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54">
    <w:name w:val="表格"/>
    <w:basedOn w:val="1"/>
    <w:qFormat/>
    <w:uiPriority w:val="0"/>
    <w:pPr>
      <w:spacing w:line="360" w:lineRule="auto"/>
    </w:pPr>
    <w:rPr>
      <w:rFonts w:ascii="仿宋_GB2312" w:hAnsi="宋体" w:eastAsia="仿宋_GB2312"/>
      <w:bCs/>
      <w:color w:val="333333"/>
      <w:kern w:val="0"/>
      <w:sz w:val="28"/>
    </w:rPr>
  </w:style>
  <w:style w:type="paragraph" w:customStyle="1" w:styleId="5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26</Pages>
  <Words>13484</Words>
  <Characters>13883</Characters>
  <Lines>76</Lines>
  <Paragraphs>21</Paragraphs>
  <TotalTime>21</TotalTime>
  <ScaleCrop>false</ScaleCrop>
  <LinksUpToDate>false</LinksUpToDate>
  <CharactersWithSpaces>15516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2019-07-03T22:25:00Z</dcterms:created>
  <dc:creator>微软用户</dc:creator>
  <cp:lastModifiedBy>qzuser</cp:lastModifiedBy>
  <dcterms:modified xsi:type="dcterms:W3CDTF">2023-11-04T02:12:17Z</dcterms:modified>
  <dc:title>招标编号：UHO2010-G0029</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7358960213AF47BCA445345A3318E39A_13</vt:lpwstr>
  </property>
</Properties>
</file>